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8" w:rsidRDefault="00AE4328" w:rsidP="00AE4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581025"/>
            <wp:effectExtent l="19050" t="0" r="9525" b="0"/>
            <wp:docPr id="1" name="Рисунок 1" descr="H:\Мои рисунки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рисунки\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28" w:rsidRPr="00AE4328" w:rsidRDefault="00AE4328" w:rsidP="00AE4328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</w:p>
    <w:p w:rsidR="00AE4328" w:rsidRPr="00AE4328" w:rsidRDefault="00AE4328" w:rsidP="00AE4328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>города Новосибирска</w:t>
      </w:r>
    </w:p>
    <w:p w:rsidR="00AE4328" w:rsidRPr="00AE4328" w:rsidRDefault="00AE4328" w:rsidP="00AE4328">
      <w:pPr>
        <w:pStyle w:val="4"/>
        <w:rPr>
          <w:sz w:val="22"/>
          <w:szCs w:val="22"/>
        </w:rPr>
      </w:pPr>
      <w:r w:rsidRPr="00AE4328">
        <w:rPr>
          <w:sz w:val="22"/>
          <w:szCs w:val="22"/>
        </w:rPr>
        <w:t xml:space="preserve">«Детский сад № 298 комбинированного вида» </w:t>
      </w:r>
    </w:p>
    <w:p w:rsidR="00AE4328" w:rsidRPr="00AE4328" w:rsidRDefault="00AE4328" w:rsidP="00AE4328">
      <w:pPr>
        <w:spacing w:after="0"/>
        <w:jc w:val="center"/>
        <w:rPr>
          <w:rFonts w:ascii="Times New Roman" w:hAnsi="Times New Roman" w:cs="Times New Roman"/>
        </w:rPr>
      </w:pPr>
      <w:r w:rsidRPr="00AE4328">
        <w:rPr>
          <w:rFonts w:ascii="Times New Roman" w:hAnsi="Times New Roman" w:cs="Times New Roman"/>
        </w:rPr>
        <w:t>630073, г. Новосибирск, ул. Блюхера, 75; м/</w:t>
      </w:r>
      <w:proofErr w:type="spellStart"/>
      <w:proofErr w:type="gramStart"/>
      <w:r w:rsidRPr="00AE4328">
        <w:rPr>
          <w:rFonts w:ascii="Times New Roman" w:hAnsi="Times New Roman" w:cs="Times New Roman"/>
        </w:rPr>
        <w:t>р</w:t>
      </w:r>
      <w:proofErr w:type="spellEnd"/>
      <w:proofErr w:type="gramEnd"/>
      <w:r w:rsidRPr="00AE4328">
        <w:rPr>
          <w:rFonts w:ascii="Times New Roman" w:hAnsi="Times New Roman" w:cs="Times New Roman"/>
        </w:rPr>
        <w:t xml:space="preserve"> Горский, 11а, </w:t>
      </w:r>
    </w:p>
    <w:p w:rsidR="00AE4328" w:rsidRPr="00AE4328" w:rsidRDefault="00AE4328" w:rsidP="00AE4328">
      <w:pPr>
        <w:spacing w:after="0"/>
        <w:ind w:firstLine="142"/>
        <w:jc w:val="center"/>
        <w:rPr>
          <w:rFonts w:ascii="Times New Roman" w:hAnsi="Times New Roman" w:cs="Times New Roman"/>
          <w:lang w:val="en-US"/>
        </w:rPr>
      </w:pPr>
      <w:r w:rsidRPr="00AE4328">
        <w:rPr>
          <w:rFonts w:ascii="Times New Roman" w:hAnsi="Times New Roman" w:cs="Times New Roman"/>
        </w:rPr>
        <w:sym w:font="Wingdings" w:char="F028"/>
      </w:r>
      <w:r w:rsidRPr="00AE4328">
        <w:rPr>
          <w:rFonts w:ascii="Times New Roman" w:hAnsi="Times New Roman" w:cs="Times New Roman"/>
          <w:lang w:val="en-US"/>
        </w:rPr>
        <w:t xml:space="preserve">  (383) 301 20 33; 346 20 12; </w:t>
      </w:r>
      <w:r w:rsidRPr="00AE4328">
        <w:rPr>
          <w:rFonts w:ascii="Times New Roman" w:hAnsi="Times New Roman" w:cs="Times New Roman"/>
        </w:rPr>
        <w:sym w:font="Wingdings" w:char="F028"/>
      </w:r>
      <w:r w:rsidRPr="00AE4328">
        <w:rPr>
          <w:rFonts w:ascii="Times New Roman" w:hAnsi="Times New Roman" w:cs="Times New Roman"/>
          <w:lang w:val="en-US"/>
        </w:rPr>
        <w:t xml:space="preserve">/ </w:t>
      </w:r>
      <w:r w:rsidRPr="00AE4328">
        <w:rPr>
          <w:rFonts w:ascii="Times New Roman" w:hAnsi="Times New Roman" w:cs="Times New Roman"/>
        </w:rPr>
        <w:t>факс</w:t>
      </w:r>
      <w:r w:rsidRPr="00AE4328">
        <w:rPr>
          <w:rFonts w:ascii="Times New Roman" w:hAnsi="Times New Roman" w:cs="Times New Roman"/>
          <w:lang w:val="en-US"/>
        </w:rPr>
        <w:t>: (383</w:t>
      </w:r>
      <w:proofErr w:type="gramStart"/>
      <w:r w:rsidRPr="00AE4328">
        <w:rPr>
          <w:rFonts w:ascii="Times New Roman" w:hAnsi="Times New Roman" w:cs="Times New Roman"/>
          <w:lang w:val="en-US"/>
        </w:rPr>
        <w:t>)  301</w:t>
      </w:r>
      <w:proofErr w:type="gramEnd"/>
      <w:r w:rsidRPr="00AE4328">
        <w:rPr>
          <w:rFonts w:ascii="Times New Roman" w:hAnsi="Times New Roman" w:cs="Times New Roman"/>
          <w:lang w:val="en-US"/>
        </w:rPr>
        <w:t xml:space="preserve"> 41 40;</w:t>
      </w:r>
    </w:p>
    <w:p w:rsidR="00AE4328" w:rsidRPr="00AE4328" w:rsidRDefault="00AE4328" w:rsidP="00AE4328">
      <w:pPr>
        <w:pStyle w:val="1"/>
        <w:jc w:val="center"/>
        <w:rPr>
          <w:b w:val="0"/>
          <w:sz w:val="22"/>
          <w:szCs w:val="22"/>
          <w:lang w:val="en-US"/>
        </w:rPr>
      </w:pPr>
      <w:r w:rsidRPr="00AE4328">
        <w:rPr>
          <w:b w:val="0"/>
          <w:sz w:val="22"/>
          <w:szCs w:val="22"/>
          <w:lang w:val="en-US"/>
        </w:rPr>
        <w:t xml:space="preserve">E – </w:t>
      </w:r>
      <w:proofErr w:type="gramStart"/>
      <w:r w:rsidRPr="00AE4328">
        <w:rPr>
          <w:b w:val="0"/>
          <w:sz w:val="22"/>
          <w:szCs w:val="22"/>
          <w:lang w:val="en-US"/>
        </w:rPr>
        <w:t>mail</w:t>
      </w:r>
      <w:proofErr w:type="gramEnd"/>
      <w:r w:rsidRPr="00AE4328">
        <w:rPr>
          <w:b w:val="0"/>
          <w:sz w:val="22"/>
          <w:szCs w:val="22"/>
          <w:lang w:val="en-US"/>
        </w:rPr>
        <w:t>: ds_298_nsk@nios.ru</w:t>
      </w:r>
    </w:p>
    <w:p w:rsidR="00AE4328" w:rsidRPr="00417248" w:rsidRDefault="00AE4328" w:rsidP="0055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4328" w:rsidTr="005509EE">
        <w:tc>
          <w:tcPr>
            <w:tcW w:w="4785" w:type="dxa"/>
          </w:tcPr>
          <w:p w:rsidR="00AE4328" w:rsidRDefault="00AE432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509EE" w:rsidRDefault="005509EE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328" w:rsidRDefault="00AE432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собрании трудового коллектива протокол  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5509EE" w:rsidRDefault="005509EE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328" w:rsidRDefault="00AE432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№298</w:t>
            </w:r>
          </w:p>
          <w:p w:rsidR="00AE4328" w:rsidRDefault="00AE432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Гринимайер</w:t>
            </w:r>
            <w:proofErr w:type="spellEnd"/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AE4328" w:rsidRDefault="00AE432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="0041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09EE" w:rsidRDefault="005509EE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328" w:rsidRDefault="0041724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E4328"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AE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МКДОУ </w:t>
            </w:r>
            <w:proofErr w:type="spellStart"/>
            <w:r w:rsidR="00AE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AE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№298</w:t>
            </w:r>
            <w:r w:rsidR="00AE4328" w:rsidRPr="000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  <w:r w:rsidR="00AE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М.Н. Селезнева</w:t>
            </w:r>
          </w:p>
          <w:p w:rsidR="005509EE" w:rsidRDefault="005509EE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328" w:rsidRPr="00AE4328" w:rsidRDefault="00AE4328" w:rsidP="00550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 от __________201 </w:t>
            </w:r>
          </w:p>
        </w:tc>
      </w:tr>
    </w:tbl>
    <w:p w:rsidR="00AE4328" w:rsidRDefault="00AE4328" w:rsidP="0002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28" w:rsidRDefault="00AE4328" w:rsidP="0002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EF" w:rsidRP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КОДЕКС ЭТИКИ И СЛУЖЕБНОГО ПОВЕДЕНИЯ РАБОТНИКОВ </w:t>
      </w:r>
    </w:p>
    <w:p w:rsidR="00020EEF" w:rsidRP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0EE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020EEF" w:rsidRPr="00020EEF" w:rsidRDefault="00020EEF" w:rsidP="0002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 казенного дошкольного образовательного учреждения</w:t>
      </w:r>
    </w:p>
    <w:p w:rsidR="00020EEF" w:rsidRPr="00020EEF" w:rsidRDefault="00020EEF" w:rsidP="0002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города Новосибирска</w:t>
      </w:r>
    </w:p>
    <w:p w:rsidR="00020EEF" w:rsidRPr="00020EEF" w:rsidRDefault="00020EEF" w:rsidP="0002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«Детский сад № </w:t>
      </w:r>
      <w:r w:rsidR="00AE43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298</w:t>
      </w:r>
      <w:r w:rsidRPr="00020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AE43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комбинированного</w:t>
      </w:r>
      <w:r w:rsidRPr="00020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вида»</w:t>
      </w:r>
    </w:p>
    <w:p w:rsidR="00020EEF" w:rsidRP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0EE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020EEF" w:rsidRP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805" w:rsidRDefault="006D0805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EEF" w:rsidRDefault="00020EEF" w:rsidP="0002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r w:rsidR="006D08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</w:p>
    <w:p w:rsidR="00020EEF" w:rsidRPr="00BB7559" w:rsidRDefault="00020EEF" w:rsidP="00AE4328">
      <w:pPr>
        <w:pStyle w:val="a9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Общие положения</w:t>
      </w:r>
    </w:p>
    <w:p w:rsidR="00BB7559" w:rsidRPr="00BB7559" w:rsidRDefault="00BB7559" w:rsidP="00BB7559">
      <w:pPr>
        <w:pStyle w:val="a9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EF" w:rsidRPr="00020EEF" w:rsidRDefault="00020EEF" w:rsidP="00AE4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дошкольного образовательного учреждения города Новосибирска «Детский сад № </w:t>
      </w:r>
      <w:r w:rsidR="00AE4328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положениями </w:t>
      </w:r>
      <w:hyperlink r:id="rId6" w:history="1">
        <w:r w:rsidRPr="006D0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Трудового кодекса Российской Федерации, Федерального закона от 25 декабря 2008 г. </w:t>
      </w:r>
      <w:hyperlink r:id="rId7" w:history="1">
        <w:r w:rsidR="006D0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D0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</w:t>
      </w:r>
      <w:proofErr w:type="gram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 июня 2011 г. </w:t>
      </w:r>
      <w:r w:rsidR="006D08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20EEF" w:rsidRPr="00020EEF" w:rsidRDefault="00020EEF" w:rsidP="00AE43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государственного бюджетного дошкольного образовательного учреждения (далее - ДОУ) независимо от занимаемой ими должности.</w:t>
      </w:r>
    </w:p>
    <w:p w:rsidR="00020EEF" w:rsidRPr="00020EEF" w:rsidRDefault="00020EEF" w:rsidP="00AE43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Работник, принимаемый работу ДОУ, обязан ознакомиться с положениями Кодекса и соблюдать их в процессе своей служебной деятельности.</w:t>
      </w:r>
    </w:p>
    <w:p w:rsidR="00020EEF" w:rsidRPr="00020EEF" w:rsidRDefault="00020EEF" w:rsidP="00AE43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доверия граждан к работникам ДОУ и обеспечение единых норм поведения работников ДОУ.</w:t>
      </w:r>
    </w:p>
    <w:p w:rsidR="00020EEF" w:rsidRPr="00020EEF" w:rsidRDefault="00020EEF" w:rsidP="00AE43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Кодекс призван повысить эффективность выполнения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своих должностных обязанностей.</w:t>
      </w:r>
    </w:p>
    <w:p w:rsidR="00020EEF" w:rsidRPr="00020EEF" w:rsidRDefault="00020EEF" w:rsidP="00AE43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служит основой для формирования взаимоотношений в ДОУ,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020EEF" w:rsidRPr="00020EEF" w:rsidRDefault="00020EEF" w:rsidP="00AE43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Знание и соблюдение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положений Кодекса является одним из критериев оценки их служебного поведения.</w:t>
      </w:r>
    </w:p>
    <w:p w:rsidR="00AE4328" w:rsidRDefault="00AE4328" w:rsidP="00AE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20EEF" w:rsidRPr="00020EEF" w:rsidRDefault="00020EEF" w:rsidP="00AE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II. Основные принципы и правила служебного поведения</w:t>
      </w:r>
    </w:p>
    <w:p w:rsidR="00020EEF" w:rsidRDefault="00020EEF" w:rsidP="00AE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аботников ДОУ</w:t>
      </w:r>
    </w:p>
    <w:p w:rsidR="00020EEF" w:rsidRPr="00020EEF" w:rsidRDefault="00AE4328" w:rsidP="00AE43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ДОУ, сознавая ответственность перед государством, обществом и гражданами, призваны: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ДОУ и работников;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осуществлять свою деятельность в пределах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нормы служебной, профессиональной этики и правил делового поведения;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корректность и внимательность в обращении с гражданами и должностными лицами;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вестном исполнении работником 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соблюдать установленные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правила публичных выступлений и предоставления служебной информации;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ДОУ каких-либо лиц в целях склонения к совершению коррупционных правонарушений;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постоянно стремиться к обеспечению как можно более эффективного распоряжения ресурсами, находящимися в сфере ответственности работников ДОУ.</w:t>
      </w:r>
    </w:p>
    <w:p w:rsidR="00020EEF" w:rsidRPr="00020EEF" w:rsidRDefault="00773417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Работникам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наделенным организационно-распорядительными полномочиями по отношению к другим работникам ДОУ, рекомендуется быть образцом профессионализма, безупречной репутации, 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в 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благоприятного для эффективной работы морально-психологического климата.</w:t>
      </w:r>
    </w:p>
    <w:p w:rsidR="00020EEF" w:rsidRPr="00020EEF" w:rsidRDefault="00773417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наделенные организационно-распорядительными полномочиями по отношению к другим работникам 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призваны: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меры по предупреждению коррупции;</w:t>
      </w:r>
    </w:p>
    <w:p w:rsid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BB7559" w:rsidRDefault="00BB7559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59" w:rsidRPr="00020EEF" w:rsidRDefault="00BB7559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EF" w:rsidRPr="00020EEF" w:rsidRDefault="00020EEF" w:rsidP="007734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III. Рекомендательные этические правила служебно</w:t>
      </w:r>
      <w:r w:rsidRPr="007734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</w:t>
      </w:r>
      <w:r w:rsidR="00773417" w:rsidRPr="00773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поведения работников </w:t>
      </w:r>
      <w:r w:rsidR="00BB75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ОУ</w:t>
      </w:r>
    </w:p>
    <w:p w:rsidR="00020EEF" w:rsidRPr="00020EEF" w:rsidRDefault="00773417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служебном поведении работнику ДОУ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0EEF" w:rsidRPr="00020EEF" w:rsidRDefault="00773417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служебном поведении работник ДОУ воздерживается </w:t>
      </w:r>
      <w:proofErr w:type="gramStart"/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курения в ДОУ.</w:t>
      </w:r>
    </w:p>
    <w:p w:rsidR="00020EEF" w:rsidRPr="00020EEF" w:rsidRDefault="00020EEF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Работники 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020EEF" w:rsidRDefault="00020EEF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Внешний вид работника ДОУ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7559" w:rsidRDefault="00BB7559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17" w:rsidRDefault="00773417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17" w:rsidRPr="00020EEF" w:rsidRDefault="00773417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EF" w:rsidRPr="00020EEF" w:rsidRDefault="00020EEF" w:rsidP="007734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IV. Ответственность за нарушение положений Кодекса</w:t>
      </w:r>
    </w:p>
    <w:p w:rsidR="00020EEF" w:rsidRPr="00020EEF" w:rsidRDefault="00773417" w:rsidP="0077341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работником 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EF"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положений настоящего Кодекса подлежит моральному осуждению на заседании Совета или Педагогического совета ДОУ. </w:t>
      </w:r>
    </w:p>
    <w:p w:rsidR="00020EEF" w:rsidRPr="00020EEF" w:rsidRDefault="00020EEF" w:rsidP="00BB75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работником </w:t>
      </w:r>
      <w:r w:rsidR="00B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C3DCE" w:rsidRPr="00020EEF" w:rsidRDefault="003C3DCE" w:rsidP="00BB7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DCE" w:rsidRPr="00020EEF" w:rsidSect="003C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AF1"/>
    <w:multiLevelType w:val="hybridMultilevel"/>
    <w:tmpl w:val="D76CE8CE"/>
    <w:lvl w:ilvl="0" w:tplc="329AB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F"/>
    <w:rsid w:val="00020EEF"/>
    <w:rsid w:val="001868BD"/>
    <w:rsid w:val="003A6F38"/>
    <w:rsid w:val="003C3DCE"/>
    <w:rsid w:val="00417248"/>
    <w:rsid w:val="005509EE"/>
    <w:rsid w:val="006D0805"/>
    <w:rsid w:val="00743174"/>
    <w:rsid w:val="00756404"/>
    <w:rsid w:val="00773417"/>
    <w:rsid w:val="00782512"/>
    <w:rsid w:val="00AE4328"/>
    <w:rsid w:val="00BB7559"/>
    <w:rsid w:val="00F1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E"/>
  </w:style>
  <w:style w:type="paragraph" w:styleId="1">
    <w:name w:val="heading 1"/>
    <w:basedOn w:val="a"/>
    <w:next w:val="a"/>
    <w:link w:val="10"/>
    <w:qFormat/>
    <w:rsid w:val="00AE4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43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0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020EEF"/>
  </w:style>
  <w:style w:type="paragraph" w:styleId="a6">
    <w:name w:val="Block Text"/>
    <w:basedOn w:val="a"/>
    <w:uiPriority w:val="99"/>
    <w:semiHidden/>
    <w:unhideWhenUsed/>
    <w:rsid w:val="0002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0EEF"/>
    <w:rPr>
      <w:b/>
      <w:bCs/>
    </w:rPr>
  </w:style>
  <w:style w:type="character" w:styleId="a8">
    <w:name w:val="Hyperlink"/>
    <w:basedOn w:val="a0"/>
    <w:uiPriority w:val="99"/>
    <w:semiHidden/>
    <w:unhideWhenUsed/>
    <w:rsid w:val="00020E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75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4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AE4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83EADED0DA4790997C7449456C2D837F7EF95B2154D27674A6C32167D94DDBCF58E9A45H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C7449456C2D834FBEE92B9451A25361F6243H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Admin</cp:lastModifiedBy>
  <cp:revision>8</cp:revision>
  <cp:lastPrinted>2014-11-20T09:55:00Z</cp:lastPrinted>
  <dcterms:created xsi:type="dcterms:W3CDTF">2014-11-20T09:38:00Z</dcterms:created>
  <dcterms:modified xsi:type="dcterms:W3CDTF">2014-12-09T06:18:00Z</dcterms:modified>
</cp:coreProperties>
</file>