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3F" w:rsidRDefault="00792E3F" w:rsidP="00792E3F">
      <w:pPr>
        <w:spacing w:after="0" w:line="240" w:lineRule="auto"/>
        <w:jc w:val="center"/>
        <w:rPr>
          <w:rFonts w:ascii="Times New Roman" w:eastAsia="Times New Roman" w:hAnsi="Times New Roman" w:cs="Times New Roman"/>
          <w:sz w:val="24"/>
          <w:szCs w:val="24"/>
          <w:lang w:eastAsia="ru-RU"/>
        </w:rPr>
      </w:pPr>
      <w:r w:rsidRPr="001F4D37">
        <w:rPr>
          <w:rFonts w:ascii="Times New Roman" w:eastAsia="Times New Roman" w:hAnsi="Times New Roman" w:cs="Times New Roman"/>
          <w:noProof/>
          <w:sz w:val="24"/>
          <w:szCs w:val="24"/>
          <w:lang w:eastAsia="ru-RU"/>
        </w:rPr>
        <w:drawing>
          <wp:inline distT="0" distB="0" distL="0" distR="0">
            <wp:extent cx="929030" cy="733869"/>
            <wp:effectExtent l="0" t="0" r="0" b="0"/>
            <wp:docPr id="13" name="Рисунок 13" descr="H:\Мои рисунки\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Мои рисунки\z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030" cy="733869"/>
                    </a:xfrm>
                    <a:prstGeom prst="rect">
                      <a:avLst/>
                    </a:prstGeom>
                    <a:noFill/>
                    <a:ln>
                      <a:noFill/>
                    </a:ln>
                  </pic:spPr>
                </pic:pic>
              </a:graphicData>
            </a:graphic>
          </wp:inline>
        </w:drawing>
      </w:r>
    </w:p>
    <w:p w:rsidR="00792E3F" w:rsidRPr="00962449" w:rsidRDefault="00792E3F" w:rsidP="00792E3F">
      <w:pPr>
        <w:spacing w:after="0"/>
        <w:jc w:val="center"/>
        <w:rPr>
          <w:rFonts w:ascii="Times New Roman" w:hAnsi="Times New Roman" w:cs="Times New Roman"/>
          <w:sz w:val="28"/>
          <w:szCs w:val="28"/>
        </w:rPr>
      </w:pPr>
      <w:r w:rsidRPr="00962449">
        <w:rPr>
          <w:rFonts w:ascii="Times New Roman" w:hAnsi="Times New Roman" w:cs="Times New Roman"/>
          <w:sz w:val="28"/>
          <w:szCs w:val="28"/>
        </w:rPr>
        <w:t>муниципальное казенное дошкольное образовательное учреждение</w:t>
      </w:r>
    </w:p>
    <w:p w:rsidR="00792E3F" w:rsidRPr="00962449" w:rsidRDefault="00792E3F" w:rsidP="00792E3F">
      <w:pPr>
        <w:spacing w:after="0"/>
        <w:jc w:val="center"/>
        <w:rPr>
          <w:rFonts w:ascii="Times New Roman" w:hAnsi="Times New Roman" w:cs="Times New Roman"/>
          <w:sz w:val="28"/>
          <w:szCs w:val="28"/>
        </w:rPr>
      </w:pPr>
      <w:r w:rsidRPr="00962449">
        <w:rPr>
          <w:rFonts w:ascii="Times New Roman" w:hAnsi="Times New Roman" w:cs="Times New Roman"/>
          <w:sz w:val="28"/>
          <w:szCs w:val="28"/>
        </w:rPr>
        <w:t>города Новосибирска</w:t>
      </w:r>
    </w:p>
    <w:p w:rsidR="00792E3F" w:rsidRPr="00962449" w:rsidRDefault="00792E3F" w:rsidP="00792E3F">
      <w:pPr>
        <w:pStyle w:val="4"/>
        <w:spacing w:before="0" w:beforeAutospacing="0" w:after="0" w:afterAutospacing="0"/>
        <w:jc w:val="center"/>
        <w:rPr>
          <w:sz w:val="28"/>
          <w:szCs w:val="28"/>
        </w:rPr>
      </w:pPr>
      <w:r w:rsidRPr="00962449">
        <w:rPr>
          <w:sz w:val="28"/>
          <w:szCs w:val="28"/>
        </w:rPr>
        <w:t>«Детский сад № 298 комбинированного вида»</w:t>
      </w:r>
    </w:p>
    <w:p w:rsidR="00792E3F" w:rsidRPr="00962449" w:rsidRDefault="00792E3F" w:rsidP="00792E3F">
      <w:pPr>
        <w:spacing w:after="0"/>
        <w:jc w:val="center"/>
        <w:rPr>
          <w:rFonts w:ascii="Times New Roman" w:hAnsi="Times New Roman" w:cs="Times New Roman"/>
        </w:rPr>
      </w:pPr>
      <w:r w:rsidRPr="00962449">
        <w:rPr>
          <w:rFonts w:ascii="Times New Roman" w:hAnsi="Times New Roman" w:cs="Times New Roman"/>
        </w:rPr>
        <w:t>630073, г. Новосибирск, ул. Блюхера, 75; м/</w:t>
      </w:r>
      <w:proofErr w:type="spellStart"/>
      <w:proofErr w:type="gramStart"/>
      <w:r w:rsidRPr="00962449">
        <w:rPr>
          <w:rFonts w:ascii="Times New Roman" w:hAnsi="Times New Roman" w:cs="Times New Roman"/>
        </w:rPr>
        <w:t>р</w:t>
      </w:r>
      <w:proofErr w:type="spellEnd"/>
      <w:proofErr w:type="gramEnd"/>
      <w:r w:rsidRPr="00962449">
        <w:rPr>
          <w:rFonts w:ascii="Times New Roman" w:hAnsi="Times New Roman" w:cs="Times New Roman"/>
        </w:rPr>
        <w:t xml:space="preserve"> Горский, 11а,</w:t>
      </w:r>
    </w:p>
    <w:p w:rsidR="00792E3F" w:rsidRPr="00962449" w:rsidRDefault="00792E3F" w:rsidP="00792E3F">
      <w:pPr>
        <w:spacing w:after="0"/>
        <w:ind w:firstLine="142"/>
        <w:jc w:val="center"/>
        <w:rPr>
          <w:rFonts w:ascii="Times New Roman" w:hAnsi="Times New Roman" w:cs="Times New Roman"/>
          <w:lang w:val="en-US"/>
        </w:rPr>
      </w:pPr>
      <w:r w:rsidRPr="00962449">
        <w:rPr>
          <w:rFonts w:ascii="Times New Roman" w:hAnsi="Times New Roman" w:cs="Times New Roman"/>
        </w:rPr>
        <w:sym w:font="Wingdings" w:char="F028"/>
      </w:r>
      <w:r w:rsidRPr="00962449">
        <w:rPr>
          <w:rFonts w:ascii="Times New Roman" w:hAnsi="Times New Roman" w:cs="Times New Roman"/>
          <w:lang w:val="en-US"/>
        </w:rPr>
        <w:t xml:space="preserve">  (383) 301 20 33; 346 20 12; </w:t>
      </w:r>
      <w:r w:rsidRPr="00962449">
        <w:rPr>
          <w:rFonts w:ascii="Times New Roman" w:hAnsi="Times New Roman" w:cs="Times New Roman"/>
        </w:rPr>
        <w:sym w:font="Wingdings" w:char="F028"/>
      </w:r>
      <w:r w:rsidRPr="00962449">
        <w:rPr>
          <w:rFonts w:ascii="Times New Roman" w:hAnsi="Times New Roman" w:cs="Times New Roman"/>
          <w:lang w:val="en-US"/>
        </w:rPr>
        <w:t xml:space="preserve">/ </w:t>
      </w:r>
      <w:r w:rsidRPr="00962449">
        <w:rPr>
          <w:rFonts w:ascii="Times New Roman" w:hAnsi="Times New Roman" w:cs="Times New Roman"/>
        </w:rPr>
        <w:t>факс</w:t>
      </w:r>
      <w:r w:rsidRPr="00962449">
        <w:rPr>
          <w:rFonts w:ascii="Times New Roman" w:hAnsi="Times New Roman" w:cs="Times New Roman"/>
          <w:lang w:val="en-US"/>
        </w:rPr>
        <w:t>: (383</w:t>
      </w:r>
      <w:proofErr w:type="gramStart"/>
      <w:r w:rsidRPr="00962449">
        <w:rPr>
          <w:rFonts w:ascii="Times New Roman" w:hAnsi="Times New Roman" w:cs="Times New Roman"/>
          <w:lang w:val="en-US"/>
        </w:rPr>
        <w:t>)  301</w:t>
      </w:r>
      <w:proofErr w:type="gramEnd"/>
      <w:r w:rsidRPr="00962449">
        <w:rPr>
          <w:rFonts w:ascii="Times New Roman" w:hAnsi="Times New Roman" w:cs="Times New Roman"/>
          <w:lang w:val="en-US"/>
        </w:rPr>
        <w:t xml:space="preserve"> 41 40</w:t>
      </w:r>
    </w:p>
    <w:p w:rsidR="00792E3F" w:rsidRPr="00962449" w:rsidRDefault="00792E3F" w:rsidP="00792E3F">
      <w:pPr>
        <w:pStyle w:val="1"/>
        <w:spacing w:before="0" w:beforeAutospacing="0" w:after="0" w:afterAutospacing="0"/>
        <w:jc w:val="center"/>
        <w:rPr>
          <w:b w:val="0"/>
          <w:sz w:val="22"/>
          <w:szCs w:val="22"/>
          <w:lang w:val="en-US"/>
        </w:rPr>
      </w:pPr>
      <w:r w:rsidRPr="00962449">
        <w:rPr>
          <w:b w:val="0"/>
          <w:sz w:val="22"/>
          <w:szCs w:val="22"/>
          <w:lang w:val="en-US"/>
        </w:rPr>
        <w:t xml:space="preserve">E – </w:t>
      </w:r>
      <w:proofErr w:type="gramStart"/>
      <w:r w:rsidRPr="00962449">
        <w:rPr>
          <w:b w:val="0"/>
          <w:sz w:val="22"/>
          <w:szCs w:val="22"/>
          <w:lang w:val="en-US"/>
        </w:rPr>
        <w:t>mail</w:t>
      </w:r>
      <w:proofErr w:type="gramEnd"/>
      <w:r w:rsidRPr="00962449">
        <w:rPr>
          <w:b w:val="0"/>
          <w:sz w:val="22"/>
          <w:szCs w:val="22"/>
          <w:lang w:val="en-US"/>
        </w:rPr>
        <w:t>: ds_298_nsk@nios.ru</w:t>
      </w:r>
    </w:p>
    <w:p w:rsidR="00792E3F" w:rsidRPr="00120DE3" w:rsidRDefault="00792E3F" w:rsidP="00792E3F">
      <w:pPr>
        <w:spacing w:after="0" w:line="240" w:lineRule="auto"/>
        <w:jc w:val="center"/>
        <w:rPr>
          <w:rFonts w:ascii="Times New Roman" w:eastAsia="Times New Roman" w:hAnsi="Times New Roman" w:cs="Times New Roman"/>
          <w:sz w:val="24"/>
          <w:szCs w:val="24"/>
          <w:lang w:val="en-US" w:eastAsia="ru-RU"/>
        </w:rPr>
      </w:pPr>
    </w:p>
    <w:p w:rsidR="00792E3F" w:rsidRPr="00120DE3" w:rsidRDefault="00792E3F" w:rsidP="00792E3F">
      <w:pPr>
        <w:spacing w:after="0" w:line="240" w:lineRule="auto"/>
        <w:jc w:val="center"/>
        <w:rPr>
          <w:rFonts w:ascii="Times New Roman" w:eastAsia="Times New Roman" w:hAnsi="Times New Roman" w:cs="Times New Roman"/>
          <w:sz w:val="24"/>
          <w:szCs w:val="24"/>
          <w:lang w:val="en-US" w:eastAsia="ru-RU"/>
        </w:rPr>
      </w:pPr>
    </w:p>
    <w:p w:rsidR="00792E3F" w:rsidRPr="00120DE3" w:rsidRDefault="00792E3F" w:rsidP="00792E3F">
      <w:pPr>
        <w:spacing w:after="0" w:line="240" w:lineRule="auto"/>
        <w:jc w:val="center"/>
        <w:rPr>
          <w:rFonts w:ascii="Times New Roman" w:eastAsia="Times New Roman" w:hAnsi="Times New Roman" w:cs="Times New Roman"/>
          <w:sz w:val="24"/>
          <w:szCs w:val="24"/>
          <w:lang w:val="en-US" w:eastAsia="ru-RU"/>
        </w:rPr>
      </w:pPr>
    </w:p>
    <w:p w:rsidR="00792E3F" w:rsidRPr="00120DE3" w:rsidRDefault="00792E3F" w:rsidP="00792E3F">
      <w:pPr>
        <w:spacing w:after="0" w:line="240" w:lineRule="auto"/>
        <w:jc w:val="center"/>
        <w:rPr>
          <w:rFonts w:ascii="Times New Roman" w:eastAsia="Times New Roman" w:hAnsi="Times New Roman" w:cs="Times New Roman"/>
          <w:sz w:val="24"/>
          <w:szCs w:val="24"/>
          <w:lang w:val="en-US" w:eastAsia="ru-RU"/>
        </w:rPr>
      </w:pPr>
    </w:p>
    <w:p w:rsidR="00792E3F" w:rsidRPr="00120DE3" w:rsidRDefault="00792E3F" w:rsidP="00792E3F">
      <w:pPr>
        <w:spacing w:after="0" w:line="240" w:lineRule="auto"/>
        <w:jc w:val="center"/>
        <w:rPr>
          <w:rFonts w:ascii="Times New Roman" w:eastAsia="Times New Roman" w:hAnsi="Times New Roman" w:cs="Times New Roman"/>
          <w:sz w:val="24"/>
          <w:szCs w:val="24"/>
          <w:lang w:val="en-US" w:eastAsia="ru-RU"/>
        </w:rPr>
      </w:pPr>
    </w:p>
    <w:p w:rsidR="00792E3F" w:rsidRPr="00553852" w:rsidRDefault="00792E3F" w:rsidP="00792E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w:t>
      </w:r>
      <w:r w:rsidRPr="00553852">
        <w:rPr>
          <w:rFonts w:ascii="Times New Roman" w:eastAsia="Times New Roman" w:hAnsi="Times New Roman" w:cs="Times New Roman"/>
          <w:b/>
          <w:bCs/>
          <w:kern w:val="36"/>
          <w:sz w:val="48"/>
          <w:szCs w:val="48"/>
          <w:lang w:eastAsia="ru-RU"/>
        </w:rPr>
        <w:t>убличный доклад</w:t>
      </w:r>
    </w:p>
    <w:p w:rsidR="00792E3F" w:rsidRPr="001F4D37" w:rsidRDefault="00792E3F" w:rsidP="00792E3F">
      <w:pPr>
        <w:spacing w:before="100" w:beforeAutospacing="1" w:after="100" w:afterAutospacing="1" w:line="240" w:lineRule="auto"/>
        <w:jc w:val="center"/>
        <w:rPr>
          <w:rFonts w:ascii="Times New Roman" w:eastAsia="Times New Roman" w:hAnsi="Times New Roman" w:cs="Times New Roman"/>
          <w:b/>
          <w:sz w:val="48"/>
          <w:szCs w:val="48"/>
          <w:lang w:eastAsia="ru-RU"/>
        </w:rPr>
      </w:pPr>
      <w:r w:rsidRPr="001F4D37">
        <w:rPr>
          <w:rFonts w:ascii="Times New Roman" w:eastAsia="Times New Roman" w:hAnsi="Times New Roman" w:cs="Times New Roman"/>
          <w:b/>
          <w:sz w:val="48"/>
          <w:szCs w:val="48"/>
          <w:lang w:eastAsia="ru-RU"/>
        </w:rPr>
        <w:t>2014 – 2015 учебный год</w:t>
      </w:r>
    </w:p>
    <w:p w:rsidR="00792E3F"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p>
    <w:p w:rsidR="00792E3F"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F4D37">
        <w:rPr>
          <w:rFonts w:ascii="Times New Roman" w:eastAsia="Times New Roman" w:hAnsi="Times New Roman" w:cs="Times New Roman"/>
          <w:sz w:val="24"/>
          <w:szCs w:val="24"/>
          <w:lang w:eastAsia="ru-RU"/>
        </w:rPr>
        <w:t>Доклад «О состоянии и развитии муниципального казенного  дошкольного образовательного учреждения города Новосибирска «Детск</w:t>
      </w:r>
      <w:r>
        <w:rPr>
          <w:rFonts w:ascii="Times New Roman" w:eastAsia="Times New Roman" w:hAnsi="Times New Roman" w:cs="Times New Roman"/>
          <w:sz w:val="24"/>
          <w:szCs w:val="24"/>
          <w:lang w:eastAsia="ru-RU"/>
        </w:rPr>
        <w:t>ий сад №298</w:t>
      </w:r>
      <w:r w:rsidRPr="001F4D37">
        <w:rPr>
          <w:rFonts w:ascii="Times New Roman" w:eastAsia="Times New Roman" w:hAnsi="Times New Roman" w:cs="Times New Roman"/>
          <w:sz w:val="24"/>
          <w:szCs w:val="24"/>
          <w:lang w:eastAsia="ru-RU"/>
        </w:rPr>
        <w:t xml:space="preserve">  комбинированного вида» является публичным отчетом учреждения за 2014-2015 учебный год. В подготовке материалов к докладу принимали участие: М.Н. Селезнева – заведующий МКДОУ </w:t>
      </w:r>
      <w:proofErr w:type="spellStart"/>
      <w:r w:rsidRPr="001F4D37">
        <w:rPr>
          <w:rFonts w:ascii="Times New Roman" w:eastAsia="Times New Roman" w:hAnsi="Times New Roman" w:cs="Times New Roman"/>
          <w:sz w:val="24"/>
          <w:szCs w:val="24"/>
          <w:lang w:eastAsia="ru-RU"/>
        </w:rPr>
        <w:t>д</w:t>
      </w:r>
      <w:proofErr w:type="spellEnd"/>
      <w:r w:rsidRPr="001F4D37">
        <w:rPr>
          <w:rFonts w:ascii="Times New Roman" w:eastAsia="Times New Roman" w:hAnsi="Times New Roman" w:cs="Times New Roman"/>
          <w:sz w:val="24"/>
          <w:szCs w:val="24"/>
          <w:lang w:eastAsia="ru-RU"/>
        </w:rPr>
        <w:t xml:space="preserve">/с №298; Ю.Л. Рязанцева, Т.В. Чернышева – старший воспитатель; М.М. </w:t>
      </w:r>
      <w:proofErr w:type="spellStart"/>
      <w:r w:rsidRPr="001F4D37">
        <w:rPr>
          <w:rFonts w:ascii="Times New Roman" w:eastAsia="Times New Roman" w:hAnsi="Times New Roman" w:cs="Times New Roman"/>
          <w:sz w:val="24"/>
          <w:szCs w:val="24"/>
          <w:lang w:eastAsia="ru-RU"/>
        </w:rPr>
        <w:t>Кульшина</w:t>
      </w:r>
      <w:proofErr w:type="spellEnd"/>
      <w:r w:rsidRPr="001F4D37">
        <w:rPr>
          <w:rFonts w:ascii="Times New Roman" w:eastAsia="Times New Roman" w:hAnsi="Times New Roman" w:cs="Times New Roman"/>
          <w:sz w:val="24"/>
          <w:szCs w:val="24"/>
          <w:lang w:eastAsia="ru-RU"/>
        </w:rPr>
        <w:t xml:space="preserve"> – заместитель заведующего по ХЧ; Т.И. Зуева – главный бухгалтер; </w:t>
      </w:r>
      <w:r>
        <w:rPr>
          <w:rFonts w:ascii="Times New Roman" w:eastAsia="Times New Roman" w:hAnsi="Times New Roman" w:cs="Times New Roman"/>
          <w:sz w:val="24"/>
          <w:szCs w:val="24"/>
          <w:lang w:eastAsia="ru-RU"/>
        </w:rPr>
        <w:t xml:space="preserve">  </w:t>
      </w:r>
    </w:p>
    <w:p w:rsidR="00792E3F" w:rsidRPr="001F4D37" w:rsidRDefault="00792E3F" w:rsidP="00792E3F">
      <w:pPr>
        <w:spacing w:after="0" w:line="240" w:lineRule="auto"/>
        <w:jc w:val="both"/>
        <w:rPr>
          <w:rFonts w:ascii="Times New Roman" w:eastAsia="Times New Roman" w:hAnsi="Times New Roman" w:cs="Times New Roman"/>
          <w:sz w:val="24"/>
          <w:szCs w:val="24"/>
          <w:lang w:eastAsia="ru-RU"/>
        </w:rPr>
      </w:pPr>
      <w:r w:rsidRPr="001F4D37">
        <w:rPr>
          <w:rFonts w:ascii="Times New Roman" w:eastAsia="Times New Roman" w:hAnsi="Times New Roman" w:cs="Times New Roman"/>
          <w:sz w:val="24"/>
          <w:szCs w:val="24"/>
          <w:lang w:eastAsia="ru-RU"/>
        </w:rPr>
        <w:t xml:space="preserve">Я.Г. </w:t>
      </w:r>
      <w:proofErr w:type="spellStart"/>
      <w:r w:rsidRPr="001F4D37">
        <w:rPr>
          <w:rFonts w:ascii="Times New Roman" w:eastAsia="Times New Roman" w:hAnsi="Times New Roman" w:cs="Times New Roman"/>
          <w:sz w:val="24"/>
          <w:szCs w:val="24"/>
          <w:lang w:eastAsia="ru-RU"/>
        </w:rPr>
        <w:t>Демянец</w:t>
      </w:r>
      <w:proofErr w:type="spellEnd"/>
      <w:r w:rsidRPr="001F4D37">
        <w:rPr>
          <w:rFonts w:ascii="Times New Roman" w:eastAsia="Times New Roman" w:hAnsi="Times New Roman" w:cs="Times New Roman"/>
          <w:sz w:val="24"/>
          <w:szCs w:val="24"/>
          <w:lang w:eastAsia="ru-RU"/>
        </w:rPr>
        <w:t xml:space="preserve"> – педагог-психолог; Ю.А. Харченко, Е.В Новикова – старшая медсестра.</w:t>
      </w:r>
    </w:p>
    <w:p w:rsidR="00792E3F" w:rsidRPr="001F4D37" w:rsidRDefault="00792E3F" w:rsidP="00792E3F">
      <w:pPr>
        <w:spacing w:after="0" w:line="240" w:lineRule="auto"/>
        <w:jc w:val="both"/>
        <w:rPr>
          <w:rFonts w:ascii="Times New Roman" w:eastAsia="Times New Roman" w:hAnsi="Times New Roman" w:cs="Times New Roman"/>
          <w:sz w:val="24"/>
          <w:szCs w:val="24"/>
          <w:lang w:eastAsia="ru-RU"/>
        </w:rPr>
      </w:pPr>
      <w:r w:rsidRPr="001F4D37">
        <w:rPr>
          <w:rFonts w:ascii="Times New Roman" w:eastAsia="Times New Roman" w:hAnsi="Times New Roman" w:cs="Times New Roman"/>
          <w:sz w:val="24"/>
          <w:szCs w:val="24"/>
          <w:lang w:eastAsia="ru-RU"/>
        </w:rPr>
        <w:t>Для подготовки доклада использовались аналитические материалы специалистов и воспитателей ДОУ, статистическая и диагностическая документация работы учреждения.</w:t>
      </w:r>
    </w:p>
    <w:p w:rsidR="00792E3F" w:rsidRPr="001F4D37" w:rsidRDefault="00792E3F" w:rsidP="0079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4D37">
        <w:rPr>
          <w:rFonts w:ascii="Times New Roman" w:eastAsia="Times New Roman" w:hAnsi="Times New Roman" w:cs="Times New Roman"/>
          <w:b/>
          <w:bCs/>
          <w:sz w:val="24"/>
          <w:szCs w:val="24"/>
          <w:lang w:eastAsia="ru-RU"/>
        </w:rPr>
        <w:t>ВВЕДЕНИЕ</w:t>
      </w:r>
    </w:p>
    <w:p w:rsidR="00792E3F" w:rsidRPr="00936E56"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36E56">
        <w:rPr>
          <w:rFonts w:ascii="Times New Roman" w:eastAsia="Times New Roman" w:hAnsi="Times New Roman" w:cs="Times New Roman"/>
          <w:sz w:val="24"/>
          <w:szCs w:val="24"/>
          <w:lang w:eastAsia="ru-RU"/>
        </w:rPr>
        <w:t xml:space="preserve">Деятельность муниципального казенного дошкольного образовательного учреждения города Новосибирска «Детский сад №298  комбинированного вида» направлена на постоянный поиск новых технологий и форм работы с детьми, педагогическими кадрами и родителями с целью поддержки и более полного использования учебно-воспитательного потенциала образовательного учреждения. </w:t>
      </w:r>
    </w:p>
    <w:p w:rsidR="00792E3F" w:rsidRPr="00936E56" w:rsidRDefault="00792E3F" w:rsidP="00792E3F">
      <w:pPr>
        <w:spacing w:after="0" w:line="240" w:lineRule="auto"/>
        <w:jc w:val="both"/>
        <w:rPr>
          <w:rFonts w:ascii="Times New Roman" w:eastAsia="Times New Roman" w:hAnsi="Times New Roman" w:cs="Times New Roman"/>
          <w:sz w:val="24"/>
          <w:szCs w:val="24"/>
          <w:lang w:eastAsia="ru-RU"/>
        </w:rPr>
      </w:pPr>
      <w:r w:rsidRPr="00936E56">
        <w:rPr>
          <w:rFonts w:ascii="Times New Roman" w:eastAsia="Times New Roman" w:hAnsi="Times New Roman" w:cs="Times New Roman"/>
          <w:b/>
          <w:bCs/>
          <w:i/>
          <w:iCs/>
          <w:sz w:val="24"/>
          <w:szCs w:val="24"/>
          <w:lang w:eastAsia="ru-RU"/>
        </w:rPr>
        <w:tab/>
        <w:t>Публичный доклад</w:t>
      </w:r>
      <w:r w:rsidRPr="00936E56">
        <w:rPr>
          <w:rFonts w:ascii="Times New Roman" w:eastAsia="Times New Roman" w:hAnsi="Times New Roman" w:cs="Times New Roman"/>
          <w:sz w:val="24"/>
          <w:szCs w:val="24"/>
          <w:lang w:eastAsia="ru-RU"/>
        </w:rPr>
        <w:t xml:space="preserve"> – отчет МКДОУ, назначение которого показать, в какой мере наше учреждение обеспечивает полноту предоставляемых образовательных услуг, насколько эффективно и качественно осуществляется образовательный процесс. </w:t>
      </w:r>
    </w:p>
    <w:p w:rsidR="00792E3F" w:rsidRPr="00AD297E" w:rsidRDefault="00792E3F" w:rsidP="00792E3F">
      <w:pPr>
        <w:spacing w:after="0" w:line="240" w:lineRule="auto"/>
        <w:jc w:val="both"/>
        <w:rPr>
          <w:rFonts w:ascii="Times New Roman" w:eastAsia="Times New Roman" w:hAnsi="Times New Roman" w:cs="Times New Roman"/>
          <w:sz w:val="24"/>
          <w:szCs w:val="24"/>
          <w:lang w:eastAsia="ru-RU"/>
        </w:rPr>
      </w:pPr>
      <w:r w:rsidRPr="00936E56">
        <w:rPr>
          <w:rFonts w:ascii="Times New Roman" w:eastAsia="Times New Roman" w:hAnsi="Times New Roman" w:cs="Times New Roman"/>
          <w:sz w:val="24"/>
          <w:szCs w:val="24"/>
          <w:lang w:eastAsia="ru-RU"/>
        </w:rPr>
        <w:tab/>
        <w:t xml:space="preserve">Работа </w:t>
      </w:r>
      <w:r>
        <w:rPr>
          <w:rFonts w:ascii="Times New Roman" w:eastAsia="Times New Roman" w:hAnsi="Times New Roman" w:cs="Times New Roman"/>
          <w:sz w:val="24"/>
          <w:szCs w:val="24"/>
          <w:lang w:eastAsia="ru-RU"/>
        </w:rPr>
        <w:t xml:space="preserve">детского сада </w:t>
      </w:r>
      <w:r w:rsidRPr="00936E56">
        <w:rPr>
          <w:rFonts w:ascii="Times New Roman" w:eastAsia="Times New Roman" w:hAnsi="Times New Roman" w:cs="Times New Roman"/>
          <w:sz w:val="24"/>
          <w:szCs w:val="24"/>
          <w:lang w:eastAsia="ru-RU"/>
        </w:rPr>
        <w:t xml:space="preserve"> направлена на реализацию задач воспитательно-образовательного процесса на основе примерной основной общеобразовательной программы «От рождения до школы» под редакцией Н.Е. </w:t>
      </w:r>
      <w:proofErr w:type="spellStart"/>
      <w:r w:rsidRPr="00936E56">
        <w:rPr>
          <w:rFonts w:ascii="Times New Roman" w:eastAsia="Times New Roman" w:hAnsi="Times New Roman" w:cs="Times New Roman"/>
          <w:sz w:val="24"/>
          <w:szCs w:val="24"/>
          <w:lang w:eastAsia="ru-RU"/>
        </w:rPr>
        <w:t>Вераксы</w:t>
      </w:r>
      <w:proofErr w:type="spellEnd"/>
      <w:r w:rsidRPr="00936E56">
        <w:rPr>
          <w:rFonts w:ascii="Times New Roman" w:eastAsia="Times New Roman" w:hAnsi="Times New Roman" w:cs="Times New Roman"/>
          <w:sz w:val="24"/>
          <w:szCs w:val="24"/>
          <w:lang w:eastAsia="ru-RU"/>
        </w:rPr>
        <w:t>, Т.С. Комаровой М.А. Васильевой</w:t>
      </w:r>
      <w:r w:rsidRPr="00AD297E">
        <w:rPr>
          <w:rFonts w:ascii="Times New Roman" w:eastAsia="Times New Roman" w:hAnsi="Times New Roman" w:cs="Times New Roman"/>
          <w:sz w:val="24"/>
          <w:szCs w:val="24"/>
          <w:lang w:eastAsia="ru-RU"/>
        </w:rPr>
        <w:t xml:space="preserve">; парциальных программ: </w:t>
      </w:r>
      <w:proofErr w:type="gramStart"/>
      <w:r w:rsidRPr="00AD297E">
        <w:rPr>
          <w:rFonts w:ascii="Times New Roman" w:eastAsia="Times New Roman" w:hAnsi="Times New Roman" w:cs="Times New Roman"/>
          <w:sz w:val="24"/>
          <w:szCs w:val="24"/>
          <w:lang w:eastAsia="ru-RU"/>
        </w:rPr>
        <w:t xml:space="preserve">И. </w:t>
      </w:r>
      <w:proofErr w:type="spellStart"/>
      <w:r w:rsidRPr="00AD297E">
        <w:rPr>
          <w:rFonts w:ascii="Times New Roman" w:eastAsia="Times New Roman" w:hAnsi="Times New Roman" w:cs="Times New Roman"/>
          <w:sz w:val="24"/>
          <w:szCs w:val="24"/>
          <w:lang w:eastAsia="ru-RU"/>
        </w:rPr>
        <w:t>Каплунова</w:t>
      </w:r>
      <w:proofErr w:type="spellEnd"/>
      <w:r w:rsidRPr="00AD297E">
        <w:rPr>
          <w:rFonts w:ascii="Times New Roman" w:eastAsia="Times New Roman" w:hAnsi="Times New Roman" w:cs="Times New Roman"/>
          <w:sz w:val="24"/>
          <w:szCs w:val="24"/>
          <w:lang w:eastAsia="ru-RU"/>
        </w:rPr>
        <w:t xml:space="preserve">, И. </w:t>
      </w:r>
      <w:proofErr w:type="spellStart"/>
      <w:r w:rsidRPr="00AD297E">
        <w:rPr>
          <w:rFonts w:ascii="Times New Roman" w:eastAsia="Times New Roman" w:hAnsi="Times New Roman" w:cs="Times New Roman"/>
          <w:sz w:val="24"/>
          <w:szCs w:val="24"/>
          <w:lang w:eastAsia="ru-RU"/>
        </w:rPr>
        <w:t>Новоскольцева</w:t>
      </w:r>
      <w:proofErr w:type="spellEnd"/>
      <w:r w:rsidRPr="00AD297E">
        <w:rPr>
          <w:rFonts w:ascii="Times New Roman" w:eastAsia="Times New Roman" w:hAnsi="Times New Roman" w:cs="Times New Roman"/>
          <w:sz w:val="24"/>
          <w:szCs w:val="24"/>
          <w:lang w:eastAsia="ru-RU"/>
        </w:rPr>
        <w:t xml:space="preserve"> «Ладушки» (программа музыкального воспитания детей дошкольного возраста, коррекционных программ Т.Б. Филичевой, Г.В. Чиркиной «Воспитание и обучение детей с фонетико-</w:t>
      </w:r>
      <w:r w:rsidRPr="00AD297E">
        <w:rPr>
          <w:rFonts w:ascii="Times New Roman" w:eastAsia="Times New Roman" w:hAnsi="Times New Roman" w:cs="Times New Roman"/>
          <w:sz w:val="24"/>
          <w:szCs w:val="24"/>
          <w:lang w:eastAsia="ru-RU"/>
        </w:rPr>
        <w:lastRenderedPageBreak/>
        <w:t>фонематическим недоразвитием», «Устранение общего недоразвития речи у дошкольников» с учётом современных требований к дошкольному образованию.</w:t>
      </w:r>
      <w:proofErr w:type="gramEnd"/>
    </w:p>
    <w:p w:rsidR="00792E3F" w:rsidRPr="00936E56" w:rsidRDefault="00792E3F" w:rsidP="00792E3F">
      <w:pPr>
        <w:spacing w:after="0" w:line="240" w:lineRule="auto"/>
        <w:jc w:val="both"/>
        <w:rPr>
          <w:rFonts w:ascii="Times New Roman" w:eastAsia="Times New Roman" w:hAnsi="Times New Roman" w:cs="Times New Roman"/>
          <w:sz w:val="24"/>
          <w:szCs w:val="24"/>
          <w:lang w:eastAsia="ru-RU"/>
        </w:rPr>
      </w:pPr>
      <w:r w:rsidRPr="00936E56">
        <w:rPr>
          <w:rFonts w:ascii="Times New Roman" w:eastAsia="Times New Roman" w:hAnsi="Times New Roman" w:cs="Times New Roman"/>
          <w:sz w:val="24"/>
          <w:szCs w:val="24"/>
          <w:lang w:eastAsia="ru-RU"/>
        </w:rPr>
        <w:tab/>
        <w:t>Программа обеспечивает единый процесс социализации-индивидуализации личности через осознание ребенком своих потребностей, возможностей, способностей и всестороннее развитие ребенка, через развивающую среду соответствующую его возрастным особенностям не только за счет интенсивных методов и средств обучения, но и посредством создания благоприятных условий. Для организации саморазвития ребенка используется воспитательный и обучающий потенциал внутреннего интерьера и естественные для ребенка – дошкольника виды деятельности, в которых происходит интенсивное интеллектуальное, эмоционально-личностное, коммуникативное развитие.</w:t>
      </w:r>
    </w:p>
    <w:p w:rsidR="00792E3F" w:rsidRDefault="00792E3F" w:rsidP="00792E3F">
      <w:pPr>
        <w:pStyle w:val="aa"/>
        <w:jc w:val="both"/>
        <w:rPr>
          <w:rFonts w:ascii="Times New Roman" w:hAnsi="Times New Roman" w:cs="Times New Roman"/>
          <w:sz w:val="24"/>
          <w:szCs w:val="24"/>
        </w:rPr>
      </w:pPr>
      <w:r>
        <w:rPr>
          <w:rFonts w:ascii="Times New Roman" w:eastAsia="Times New Roman" w:hAnsi="Times New Roman" w:cs="Times New Roman"/>
          <w:b/>
          <w:bCs/>
          <w:i/>
          <w:sz w:val="24"/>
          <w:szCs w:val="24"/>
          <w:lang w:eastAsia="ru-RU"/>
        </w:rPr>
        <w:tab/>
      </w:r>
      <w:r w:rsidRPr="008B4B9B">
        <w:rPr>
          <w:rFonts w:ascii="Times New Roman" w:eastAsia="Times New Roman" w:hAnsi="Times New Roman" w:cs="Times New Roman"/>
          <w:bCs/>
          <w:i/>
          <w:sz w:val="24"/>
          <w:szCs w:val="24"/>
          <w:lang w:eastAsia="ru-RU"/>
        </w:rPr>
        <w:t xml:space="preserve">Приоритетной </w:t>
      </w:r>
      <w:r w:rsidRPr="00936E56">
        <w:rPr>
          <w:rFonts w:ascii="Times New Roman" w:eastAsia="Times New Roman" w:hAnsi="Times New Roman" w:cs="Times New Roman"/>
          <w:b/>
          <w:bCs/>
          <w:i/>
          <w:sz w:val="24"/>
          <w:szCs w:val="24"/>
          <w:lang w:eastAsia="ru-RU"/>
        </w:rPr>
        <w:t xml:space="preserve">целью </w:t>
      </w:r>
      <w:r w:rsidRPr="008B4B9B">
        <w:rPr>
          <w:rFonts w:ascii="Times New Roman" w:eastAsia="Times New Roman" w:hAnsi="Times New Roman" w:cs="Times New Roman"/>
          <w:bCs/>
          <w:i/>
          <w:sz w:val="24"/>
          <w:szCs w:val="24"/>
          <w:lang w:eastAsia="ru-RU"/>
        </w:rPr>
        <w:t>работы учреждения</w:t>
      </w:r>
      <w:r w:rsidRPr="00936E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является </w:t>
      </w:r>
      <w:r w:rsidRPr="00855F2C">
        <w:rPr>
          <w:rFonts w:ascii="Times New Roman" w:hAnsi="Times New Roman" w:cs="Times New Roman"/>
          <w:sz w:val="24"/>
          <w:szCs w:val="24"/>
        </w:rPr>
        <w:t xml:space="preserve">создание целостной системы условий </w:t>
      </w:r>
      <w:proofErr w:type="spellStart"/>
      <w:r w:rsidRPr="00855F2C">
        <w:rPr>
          <w:rFonts w:ascii="Times New Roman" w:hAnsi="Times New Roman" w:cs="Times New Roman"/>
          <w:sz w:val="24"/>
          <w:szCs w:val="24"/>
        </w:rPr>
        <w:t>воспитательно</w:t>
      </w:r>
      <w:proofErr w:type="spellEnd"/>
      <w:r w:rsidRPr="00855F2C">
        <w:rPr>
          <w:rFonts w:ascii="Times New Roman" w:hAnsi="Times New Roman" w:cs="Times New Roman"/>
          <w:sz w:val="24"/>
          <w:szCs w:val="24"/>
        </w:rPr>
        <w:t xml:space="preserve"> - образовательной деятельности, направленных на повышение эффективности и качества услуг, соответствующих требованиям инновационного социально-ориентированного развития в сфере образования.</w:t>
      </w:r>
    </w:p>
    <w:p w:rsidR="00792E3F" w:rsidRPr="000E475D" w:rsidRDefault="00792E3F" w:rsidP="00792E3F">
      <w:pPr>
        <w:tabs>
          <w:tab w:val="left" w:pos="262"/>
        </w:tabs>
        <w:spacing w:after="0"/>
        <w:jc w:val="both"/>
        <w:rPr>
          <w:rFonts w:ascii="Times New Roman" w:hAnsi="Times New Roman" w:cs="Times New Roman"/>
          <w:sz w:val="24"/>
          <w:szCs w:val="24"/>
        </w:rPr>
      </w:pPr>
      <w:r w:rsidRPr="000E475D">
        <w:rPr>
          <w:rFonts w:ascii="Times New Roman" w:hAnsi="Times New Roman" w:cs="Times New Roman"/>
          <w:sz w:val="24"/>
          <w:szCs w:val="24"/>
        </w:rPr>
        <w:t xml:space="preserve">Она реализуется через решение следующих </w:t>
      </w:r>
      <w:r w:rsidRPr="00D45DDD">
        <w:rPr>
          <w:rFonts w:ascii="Times New Roman" w:hAnsi="Times New Roman" w:cs="Times New Roman"/>
          <w:b/>
          <w:sz w:val="24"/>
          <w:szCs w:val="24"/>
        </w:rPr>
        <w:t>задач:</w:t>
      </w:r>
    </w:p>
    <w:p w:rsidR="00792E3F" w:rsidRPr="00855F2C" w:rsidRDefault="00792E3F" w:rsidP="00D45DDD">
      <w:pPr>
        <w:pStyle w:val="ab"/>
        <w:numPr>
          <w:ilvl w:val="0"/>
          <w:numId w:val="16"/>
        </w:numPr>
        <w:tabs>
          <w:tab w:val="left" w:pos="262"/>
          <w:tab w:val="left" w:pos="851"/>
        </w:tabs>
        <w:ind w:left="0" w:firstLine="567"/>
        <w:jc w:val="both"/>
      </w:pPr>
      <w:r w:rsidRPr="00855F2C">
        <w:t>Оптимиз</w:t>
      </w:r>
      <w:r>
        <w:t>ация</w:t>
      </w:r>
      <w:r w:rsidRPr="00855F2C">
        <w:t xml:space="preserve"> систем</w:t>
      </w:r>
      <w:r>
        <w:t>ы</w:t>
      </w:r>
      <w:r w:rsidRPr="00855F2C">
        <w:t xml:space="preserve"> деятельности педагогического коллектива:</w:t>
      </w:r>
    </w:p>
    <w:p w:rsidR="00792E3F" w:rsidRPr="00855F2C" w:rsidRDefault="00792E3F" w:rsidP="00792E3F">
      <w:pPr>
        <w:pStyle w:val="ab"/>
        <w:numPr>
          <w:ilvl w:val="0"/>
          <w:numId w:val="14"/>
        </w:numPr>
        <w:tabs>
          <w:tab w:val="left" w:pos="262"/>
        </w:tabs>
        <w:ind w:left="0" w:firstLine="1134"/>
        <w:jc w:val="both"/>
      </w:pPr>
      <w:r>
        <w:t>реализация</w:t>
      </w:r>
      <w:r w:rsidRPr="00855F2C">
        <w:t xml:space="preserve"> ООП ДОУ, направленн</w:t>
      </w:r>
      <w:r>
        <w:t>ая</w:t>
      </w:r>
      <w:r w:rsidRPr="00855F2C">
        <w:t xml:space="preserve"> на обеспечение равных стартовых возможностей для всех детей дошкольного возраста;</w:t>
      </w:r>
    </w:p>
    <w:p w:rsidR="00792E3F" w:rsidRPr="00855F2C" w:rsidRDefault="00792E3F" w:rsidP="00792E3F">
      <w:pPr>
        <w:pStyle w:val="ab"/>
        <w:numPr>
          <w:ilvl w:val="0"/>
          <w:numId w:val="14"/>
        </w:numPr>
        <w:tabs>
          <w:tab w:val="left" w:pos="262"/>
        </w:tabs>
        <w:ind w:left="0" w:firstLine="1134"/>
        <w:jc w:val="both"/>
      </w:pPr>
      <w:r>
        <w:t>создание</w:t>
      </w:r>
      <w:r w:rsidRPr="00855F2C">
        <w:t xml:space="preserve"> услови</w:t>
      </w:r>
      <w:r>
        <w:t xml:space="preserve">й для </w:t>
      </w:r>
      <w:r w:rsidRPr="00855F2C">
        <w:t>организации образовательного процесса, направленного на формирование интегративных  личностных качеств ребенка, обеспечивающих социальную успешность, сохранение и укрепление здоровья детей дошкольного возраста;</w:t>
      </w:r>
    </w:p>
    <w:p w:rsidR="00792E3F" w:rsidRPr="00855F2C" w:rsidRDefault="00792E3F" w:rsidP="00792E3F">
      <w:pPr>
        <w:pStyle w:val="ab"/>
        <w:numPr>
          <w:ilvl w:val="0"/>
          <w:numId w:val="14"/>
        </w:numPr>
        <w:tabs>
          <w:tab w:val="left" w:pos="262"/>
        </w:tabs>
        <w:ind w:left="0" w:firstLine="1134"/>
        <w:jc w:val="both"/>
      </w:pPr>
      <w:r>
        <w:t>создание</w:t>
      </w:r>
      <w:r w:rsidRPr="00855F2C">
        <w:t xml:space="preserve"> благоприятны</w:t>
      </w:r>
      <w:r>
        <w:t>х</w:t>
      </w:r>
      <w:r w:rsidRPr="00855F2C">
        <w:t xml:space="preserve"> услови</w:t>
      </w:r>
      <w:r>
        <w:t>й</w:t>
      </w:r>
      <w:r w:rsidRPr="00855F2C">
        <w:t xml:space="preserve"> для выявления, развития и поддержки индивидуальных качеств детей в интересах личности, общества, государства;</w:t>
      </w:r>
    </w:p>
    <w:p w:rsidR="00792E3F" w:rsidRDefault="00792E3F" w:rsidP="00792E3F">
      <w:pPr>
        <w:pStyle w:val="ad"/>
        <w:numPr>
          <w:ilvl w:val="0"/>
          <w:numId w:val="14"/>
        </w:numPr>
        <w:spacing w:after="0"/>
        <w:ind w:left="0" w:firstLine="1134"/>
        <w:jc w:val="both"/>
      </w:pPr>
      <w:r w:rsidRPr="00855F2C">
        <w:t>повышение профессиональной компетентности сотрудников ДОУ, укрепление межведомствен</w:t>
      </w:r>
      <w:r>
        <w:t>ных связей учреждения;</w:t>
      </w:r>
    </w:p>
    <w:p w:rsidR="00792E3F" w:rsidRPr="00855F2C" w:rsidRDefault="00792E3F" w:rsidP="00792E3F">
      <w:pPr>
        <w:pStyle w:val="ad"/>
        <w:numPr>
          <w:ilvl w:val="0"/>
          <w:numId w:val="14"/>
        </w:numPr>
        <w:spacing w:after="0"/>
        <w:ind w:left="0" w:firstLine="1134"/>
        <w:jc w:val="both"/>
      </w:pPr>
      <w:r w:rsidRPr="00855F2C">
        <w:t>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792E3F" w:rsidRPr="00855F2C" w:rsidRDefault="00792E3F" w:rsidP="00D45DDD">
      <w:pPr>
        <w:pStyle w:val="ab"/>
        <w:numPr>
          <w:ilvl w:val="0"/>
          <w:numId w:val="16"/>
        </w:numPr>
        <w:tabs>
          <w:tab w:val="left" w:pos="262"/>
          <w:tab w:val="left" w:pos="851"/>
        </w:tabs>
        <w:ind w:left="0" w:firstLine="567"/>
        <w:jc w:val="both"/>
      </w:pPr>
      <w:r w:rsidRPr="00855F2C">
        <w:t>Совершенствова</w:t>
      </w:r>
      <w:r>
        <w:t>ние</w:t>
      </w:r>
      <w:r w:rsidRPr="00855F2C">
        <w:t xml:space="preserve"> систем</w:t>
      </w:r>
      <w:r>
        <w:t>ы</w:t>
      </w:r>
      <w:r w:rsidRPr="00855F2C">
        <w:t xml:space="preserve"> управления, образования на основе эффективного использования:</w:t>
      </w:r>
    </w:p>
    <w:p w:rsidR="00792E3F" w:rsidRPr="00855F2C" w:rsidRDefault="00792E3F" w:rsidP="00792E3F">
      <w:pPr>
        <w:pStyle w:val="ab"/>
        <w:numPr>
          <w:ilvl w:val="0"/>
          <w:numId w:val="15"/>
        </w:numPr>
        <w:tabs>
          <w:tab w:val="left" w:pos="262"/>
        </w:tabs>
        <w:ind w:left="0" w:firstLine="1134"/>
        <w:jc w:val="both"/>
      </w:pPr>
      <w:r w:rsidRPr="00855F2C">
        <w:t>информационно-коммуникативных технологий в рамках единого образовательного пространства;</w:t>
      </w:r>
    </w:p>
    <w:p w:rsidR="00792E3F" w:rsidRPr="00855F2C" w:rsidRDefault="00792E3F" w:rsidP="00792E3F">
      <w:pPr>
        <w:pStyle w:val="ab"/>
        <w:numPr>
          <w:ilvl w:val="0"/>
          <w:numId w:val="15"/>
        </w:numPr>
        <w:tabs>
          <w:tab w:val="left" w:pos="262"/>
        </w:tabs>
        <w:ind w:left="0" w:firstLine="1134"/>
        <w:jc w:val="both"/>
      </w:pPr>
      <w:r w:rsidRPr="00855F2C">
        <w:t>исследовательского подхода и  инновационной деятельности в системе методической работы педагогов.</w:t>
      </w:r>
    </w:p>
    <w:p w:rsidR="00792E3F" w:rsidRPr="00855F2C" w:rsidRDefault="00792E3F" w:rsidP="00D45DDD">
      <w:pPr>
        <w:numPr>
          <w:ilvl w:val="0"/>
          <w:numId w:val="16"/>
        </w:numPr>
        <w:tabs>
          <w:tab w:val="left" w:pos="262"/>
          <w:tab w:val="left" w:pos="851"/>
        </w:tabs>
        <w:spacing w:after="0" w:line="240" w:lineRule="auto"/>
        <w:ind w:left="0" w:firstLine="567"/>
        <w:jc w:val="both"/>
        <w:rPr>
          <w:rFonts w:ascii="Times New Roman" w:hAnsi="Times New Roman" w:cs="Times New Roman"/>
          <w:color w:val="000000"/>
          <w:sz w:val="24"/>
          <w:szCs w:val="24"/>
        </w:rPr>
      </w:pPr>
      <w:r w:rsidRPr="00855F2C">
        <w:rPr>
          <w:rFonts w:ascii="Times New Roman" w:hAnsi="Times New Roman" w:cs="Times New Roman"/>
          <w:sz w:val="24"/>
          <w:szCs w:val="24"/>
        </w:rPr>
        <w:t>Развивать систему социального партнерства ДОУ.</w:t>
      </w:r>
    </w:p>
    <w:p w:rsidR="00792E3F" w:rsidRPr="00855F2C" w:rsidRDefault="00792E3F" w:rsidP="00792E3F">
      <w:pPr>
        <w:pStyle w:val="aa"/>
        <w:jc w:val="both"/>
        <w:rPr>
          <w:rFonts w:ascii="Times New Roman" w:eastAsia="Times New Roman" w:hAnsi="Times New Roman" w:cs="Times New Roman"/>
          <w:sz w:val="24"/>
          <w:szCs w:val="24"/>
          <w:lang w:eastAsia="ru-RU"/>
        </w:rPr>
      </w:pPr>
    </w:p>
    <w:p w:rsidR="00792E3F" w:rsidRPr="00993423" w:rsidRDefault="00792E3F" w:rsidP="00792E3F">
      <w:pPr>
        <w:spacing w:after="0" w:line="240" w:lineRule="auto"/>
        <w:jc w:val="center"/>
        <w:rPr>
          <w:rFonts w:ascii="Times New Roman" w:eastAsia="Times New Roman" w:hAnsi="Times New Roman" w:cs="Times New Roman"/>
          <w:sz w:val="24"/>
          <w:szCs w:val="24"/>
          <w:lang w:eastAsia="ru-RU"/>
        </w:rPr>
      </w:pPr>
      <w:r w:rsidRPr="00993423">
        <w:rPr>
          <w:rFonts w:ascii="Times New Roman" w:eastAsia="Times New Roman" w:hAnsi="Times New Roman" w:cs="Times New Roman"/>
          <w:b/>
          <w:bCs/>
          <w:sz w:val="24"/>
          <w:szCs w:val="24"/>
          <w:lang w:eastAsia="ru-RU"/>
        </w:rPr>
        <w:t>ОБЩАЯ ХАРАКТЕРИСТИКА ОБРАЗОВАТЕЛЬНОГО УЧРЕЖДЕНИЯ</w:t>
      </w:r>
    </w:p>
    <w:p w:rsidR="00792E3F" w:rsidRPr="00993423" w:rsidRDefault="00792E3F" w:rsidP="00792E3F">
      <w:pPr>
        <w:spacing w:after="0" w:line="240" w:lineRule="auto"/>
        <w:ind w:firstLine="567"/>
        <w:jc w:val="both"/>
        <w:rPr>
          <w:rFonts w:ascii="Times New Roman" w:eastAsia="Times New Roman" w:hAnsi="Times New Roman" w:cs="Times New Roman"/>
          <w:sz w:val="24"/>
          <w:szCs w:val="24"/>
          <w:lang w:eastAsia="ru-RU"/>
        </w:rPr>
      </w:pPr>
      <w:r w:rsidRPr="00993423">
        <w:rPr>
          <w:rFonts w:ascii="Times New Roman" w:eastAsia="Times New Roman" w:hAnsi="Times New Roman" w:cs="Times New Roman"/>
          <w:sz w:val="24"/>
          <w:szCs w:val="24"/>
          <w:lang w:eastAsia="ru-RU"/>
        </w:rPr>
        <w:t>Муниципальное казенное дошкольное образовательное учреждение города Новосибирска «Детский сад № 298  комбинированного вида» (далее – Учреждение) расположен в центре Горского микрорайона и имеет 2 корпуса.</w:t>
      </w:r>
    </w:p>
    <w:p w:rsidR="00792E3F" w:rsidRPr="00D91A31" w:rsidRDefault="00792E3F" w:rsidP="00792E3F">
      <w:pPr>
        <w:spacing w:after="0" w:line="240" w:lineRule="auto"/>
        <w:jc w:val="both"/>
        <w:rPr>
          <w:rFonts w:ascii="Times New Roman" w:eastAsia="Times New Roman" w:hAnsi="Times New Roman" w:cs="Times New Roman"/>
          <w:sz w:val="24"/>
          <w:szCs w:val="24"/>
          <w:lang w:eastAsia="ru-RU"/>
        </w:rPr>
      </w:pPr>
      <w:r w:rsidRPr="00D91A31">
        <w:rPr>
          <w:rFonts w:ascii="Times New Roman" w:eastAsia="Times New Roman" w:hAnsi="Times New Roman" w:cs="Times New Roman"/>
          <w:sz w:val="24"/>
          <w:szCs w:val="24"/>
          <w:lang w:eastAsia="ru-RU"/>
        </w:rPr>
        <w:tab/>
      </w:r>
      <w:r w:rsidR="00D45DDD">
        <w:rPr>
          <w:rFonts w:ascii="Times New Roman" w:eastAsia="Times New Roman" w:hAnsi="Times New Roman" w:cs="Times New Roman"/>
          <w:sz w:val="24"/>
          <w:szCs w:val="24"/>
          <w:lang w:eastAsia="ru-RU"/>
        </w:rPr>
        <w:t xml:space="preserve">Оба здания типовые, кирпичные. </w:t>
      </w:r>
      <w:r w:rsidRPr="00D91A31">
        <w:rPr>
          <w:rFonts w:ascii="Times New Roman" w:eastAsia="Times New Roman" w:hAnsi="Times New Roman" w:cs="Times New Roman"/>
          <w:sz w:val="24"/>
          <w:szCs w:val="24"/>
          <w:lang w:eastAsia="ru-RU"/>
        </w:rPr>
        <w:t>Первый корпус расположен по</w:t>
      </w:r>
      <w:r w:rsidR="00D45DDD">
        <w:rPr>
          <w:rFonts w:ascii="Times New Roman" w:eastAsia="Times New Roman" w:hAnsi="Times New Roman" w:cs="Times New Roman"/>
          <w:sz w:val="24"/>
          <w:szCs w:val="24"/>
          <w:lang w:eastAsia="ru-RU"/>
        </w:rPr>
        <w:t xml:space="preserve"> адресу ул. Блюхера,75; второй </w:t>
      </w:r>
      <w:r w:rsidRPr="00D91A31">
        <w:rPr>
          <w:rFonts w:ascii="Times New Roman" w:eastAsia="Times New Roman" w:hAnsi="Times New Roman" w:cs="Times New Roman"/>
          <w:sz w:val="24"/>
          <w:szCs w:val="24"/>
          <w:lang w:eastAsia="ru-RU"/>
        </w:rPr>
        <w:t>- м/</w:t>
      </w:r>
      <w:proofErr w:type="spellStart"/>
      <w:proofErr w:type="gramStart"/>
      <w:r w:rsidRPr="00D91A31">
        <w:rPr>
          <w:rFonts w:ascii="Times New Roman" w:eastAsia="Times New Roman" w:hAnsi="Times New Roman" w:cs="Times New Roman"/>
          <w:sz w:val="24"/>
          <w:szCs w:val="24"/>
          <w:lang w:eastAsia="ru-RU"/>
        </w:rPr>
        <w:t>р</w:t>
      </w:r>
      <w:proofErr w:type="spellEnd"/>
      <w:proofErr w:type="gramEnd"/>
      <w:r w:rsidRPr="00D91A31">
        <w:rPr>
          <w:rFonts w:ascii="Times New Roman" w:eastAsia="Times New Roman" w:hAnsi="Times New Roman" w:cs="Times New Roman"/>
          <w:sz w:val="24"/>
          <w:szCs w:val="24"/>
          <w:lang w:eastAsia="ru-RU"/>
        </w:rPr>
        <w:t xml:space="preserve"> Горский,11а. </w:t>
      </w:r>
      <w:proofErr w:type="gramStart"/>
      <w:r w:rsidRPr="00D91A31">
        <w:rPr>
          <w:rFonts w:ascii="Times New Roman" w:eastAsia="Times New Roman" w:hAnsi="Times New Roman" w:cs="Times New Roman"/>
          <w:sz w:val="24"/>
          <w:szCs w:val="24"/>
          <w:lang w:eastAsia="ru-RU"/>
        </w:rPr>
        <w:t>В корпусах детского сада имеют</w:t>
      </w:r>
      <w:r>
        <w:rPr>
          <w:rFonts w:ascii="Times New Roman" w:eastAsia="Times New Roman" w:hAnsi="Times New Roman" w:cs="Times New Roman"/>
          <w:sz w:val="24"/>
          <w:szCs w:val="24"/>
          <w:lang w:eastAsia="ru-RU"/>
        </w:rPr>
        <w:t>ся музыкальный, спортивный залы</w:t>
      </w:r>
      <w:r w:rsidRPr="00D91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1 корпусе объединены); </w:t>
      </w:r>
      <w:r w:rsidRPr="00D91A31">
        <w:rPr>
          <w:rFonts w:ascii="Times New Roman" w:eastAsia="Times New Roman" w:hAnsi="Times New Roman" w:cs="Times New Roman"/>
          <w:sz w:val="24"/>
          <w:szCs w:val="24"/>
          <w:lang w:eastAsia="ru-RU"/>
        </w:rPr>
        <w:t>кабинеты: заведующего, методический, бухгалтер</w:t>
      </w:r>
      <w:r>
        <w:rPr>
          <w:rFonts w:ascii="Times New Roman" w:eastAsia="Times New Roman" w:hAnsi="Times New Roman" w:cs="Times New Roman"/>
          <w:sz w:val="24"/>
          <w:szCs w:val="24"/>
          <w:lang w:eastAsia="ru-RU"/>
        </w:rPr>
        <w:t>ия</w:t>
      </w:r>
      <w:r w:rsidRPr="00D91A31">
        <w:rPr>
          <w:rFonts w:ascii="Times New Roman" w:eastAsia="Times New Roman" w:hAnsi="Times New Roman" w:cs="Times New Roman"/>
          <w:sz w:val="24"/>
          <w:szCs w:val="24"/>
          <w:lang w:eastAsia="ru-RU"/>
        </w:rPr>
        <w:t>, учителя-логопеда, педагога-психолога, медицинский блок (медицински</w:t>
      </w:r>
      <w:r w:rsidR="00D45DDD">
        <w:rPr>
          <w:rFonts w:ascii="Times New Roman" w:eastAsia="Times New Roman" w:hAnsi="Times New Roman" w:cs="Times New Roman"/>
          <w:sz w:val="24"/>
          <w:szCs w:val="24"/>
          <w:lang w:eastAsia="ru-RU"/>
        </w:rPr>
        <w:t xml:space="preserve">й, процедурный,  изолятор); 14 </w:t>
      </w:r>
      <w:r w:rsidRPr="00D91A31">
        <w:rPr>
          <w:rFonts w:ascii="Times New Roman" w:eastAsia="Times New Roman" w:hAnsi="Times New Roman" w:cs="Times New Roman"/>
          <w:sz w:val="24"/>
          <w:szCs w:val="24"/>
          <w:lang w:eastAsia="ru-RU"/>
        </w:rPr>
        <w:t>групповых ячеек.</w:t>
      </w:r>
      <w:proofErr w:type="gramEnd"/>
      <w:r w:rsidRPr="00D91A31">
        <w:rPr>
          <w:rFonts w:ascii="Times New Roman" w:eastAsia="Times New Roman" w:hAnsi="Times New Roman" w:cs="Times New Roman"/>
          <w:sz w:val="24"/>
          <w:szCs w:val="24"/>
          <w:lang w:eastAsia="ru-RU"/>
        </w:rPr>
        <w:t xml:space="preserve"> В каждой групповой ячейке имеются игровые, спальные, туалетные, раздевальные комнаты. Групповые помещения в достаточном количестве обеспечены мебелью и игровым оборудованием. Развивающая среда Учреждения организована с учетом интересов детей, отвечает их возрастным особенностям и строится в соответствии с ФГОС ДОО. Помещения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Участки 1 корпуса </w:t>
      </w:r>
      <w:r w:rsidRPr="00D91A31">
        <w:rPr>
          <w:rFonts w:ascii="Times New Roman" w:eastAsia="Times New Roman" w:hAnsi="Times New Roman" w:cs="Times New Roman"/>
          <w:sz w:val="24"/>
          <w:szCs w:val="24"/>
          <w:lang w:eastAsia="ru-RU"/>
        </w:rPr>
        <w:lastRenderedPageBreak/>
        <w:t>полностью соответствуют государственным санитарно-эпидемиологическим требованиям, во втором корпусе не в полной мере. Территория 1 корпуса озеленена насаждениями по всему периметру. На территории имеются различные виды деревьев и кустарников, газоны, клумбы и цветники, создана экологическая зона. Второй корпус находится в стадии озеленения: ежегодно высаживаются деревья, кустарники, создаются клумбы. Здание 2 корпуса сдано в эксплуатацию в 2008 году, но за 7 лет многие виды растений уже прижились, а другие только набирают силу. Стало традицией в детском саду выпускной группе высаживать свое дерево.</w:t>
      </w:r>
    </w:p>
    <w:p w:rsidR="00792E3F" w:rsidRPr="00A53A7E"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A53A7E">
        <w:rPr>
          <w:rFonts w:ascii="Times New Roman" w:eastAsia="Times New Roman" w:hAnsi="Times New Roman" w:cs="Times New Roman"/>
          <w:sz w:val="24"/>
          <w:szCs w:val="24"/>
          <w:lang w:eastAsia="ru-RU"/>
        </w:rPr>
        <w:t xml:space="preserve">Учреждение имеет следующие </w:t>
      </w:r>
      <w:r w:rsidRPr="00A53A7E">
        <w:rPr>
          <w:rFonts w:ascii="Times New Roman" w:eastAsia="Times New Roman" w:hAnsi="Times New Roman" w:cs="Times New Roman"/>
          <w:i/>
          <w:iCs/>
          <w:sz w:val="24"/>
          <w:szCs w:val="24"/>
          <w:lang w:eastAsia="ru-RU"/>
        </w:rPr>
        <w:t>организационно-правовые документы</w:t>
      </w:r>
      <w:r w:rsidRPr="00A53A7E">
        <w:rPr>
          <w:rFonts w:ascii="Times New Roman" w:eastAsia="Times New Roman" w:hAnsi="Times New Roman" w:cs="Times New Roman"/>
          <w:sz w:val="24"/>
          <w:szCs w:val="24"/>
          <w:lang w:eastAsia="ru-RU"/>
        </w:rPr>
        <w:t>:</w:t>
      </w:r>
    </w:p>
    <w:p w:rsidR="00792E3F" w:rsidRPr="00120DE3" w:rsidRDefault="00792E3F" w:rsidP="00792E3F">
      <w:pPr>
        <w:pStyle w:val="ab"/>
        <w:numPr>
          <w:ilvl w:val="0"/>
          <w:numId w:val="1"/>
        </w:numPr>
        <w:tabs>
          <w:tab w:val="left" w:pos="284"/>
          <w:tab w:val="left" w:pos="426"/>
        </w:tabs>
        <w:jc w:val="both"/>
      </w:pPr>
      <w:r w:rsidRPr="00A53A7E">
        <w:t xml:space="preserve">Устав МКДОУ </w:t>
      </w:r>
      <w:proofErr w:type="spellStart"/>
      <w:r w:rsidRPr="00A53A7E">
        <w:t>д</w:t>
      </w:r>
      <w:proofErr w:type="spellEnd"/>
      <w:r w:rsidRPr="00A53A7E">
        <w:t xml:space="preserve">/с № 298, утвержденный ГУО мэрии </w:t>
      </w:r>
      <w:proofErr w:type="gramStart"/>
      <w:r w:rsidRPr="00A53A7E">
        <w:t>г</w:t>
      </w:r>
      <w:proofErr w:type="gramEnd"/>
      <w:r w:rsidRPr="00A53A7E">
        <w:t xml:space="preserve">. Новосибирска, приказ от </w:t>
      </w:r>
      <w:r w:rsidRPr="00120DE3">
        <w:t>17.02.2015. № 158-од;</w:t>
      </w:r>
    </w:p>
    <w:p w:rsidR="00792E3F" w:rsidRDefault="00792E3F" w:rsidP="00792E3F">
      <w:pPr>
        <w:pStyle w:val="ab"/>
        <w:numPr>
          <w:ilvl w:val="0"/>
          <w:numId w:val="1"/>
        </w:numPr>
        <w:tabs>
          <w:tab w:val="left" w:pos="284"/>
          <w:tab w:val="left" w:pos="426"/>
        </w:tabs>
        <w:jc w:val="both"/>
      </w:pPr>
      <w:r w:rsidRPr="00A53A7E">
        <w:t>Лицензия на осуществление образовательной деятельности № 7646</w:t>
      </w:r>
    </w:p>
    <w:p w:rsidR="00792E3F" w:rsidRPr="00A53A7E" w:rsidRDefault="00792E3F" w:rsidP="00792E3F">
      <w:pPr>
        <w:pStyle w:val="ab"/>
        <w:tabs>
          <w:tab w:val="left" w:pos="284"/>
          <w:tab w:val="left" w:pos="426"/>
        </w:tabs>
        <w:jc w:val="both"/>
      </w:pPr>
      <w:r w:rsidRPr="00A53A7E">
        <w:t xml:space="preserve"> от 25.06.2012 г.;</w:t>
      </w:r>
    </w:p>
    <w:p w:rsidR="00792E3F" w:rsidRPr="00A53A7E" w:rsidRDefault="00792E3F" w:rsidP="00792E3F">
      <w:pPr>
        <w:pStyle w:val="ab"/>
        <w:numPr>
          <w:ilvl w:val="0"/>
          <w:numId w:val="1"/>
        </w:numPr>
        <w:tabs>
          <w:tab w:val="left" w:pos="284"/>
          <w:tab w:val="left" w:pos="426"/>
        </w:tabs>
        <w:jc w:val="both"/>
      </w:pPr>
      <w:r w:rsidRPr="00A53A7E">
        <w:t>Лицензия о праве на осуществление медицинской деятельности № ФС-54-01-001570 от 06.04.2011;</w:t>
      </w:r>
    </w:p>
    <w:p w:rsidR="00792E3F" w:rsidRPr="00120DE3" w:rsidRDefault="00792E3F" w:rsidP="00792E3F">
      <w:pPr>
        <w:pStyle w:val="ab"/>
        <w:numPr>
          <w:ilvl w:val="0"/>
          <w:numId w:val="1"/>
        </w:numPr>
        <w:tabs>
          <w:tab w:val="left" w:pos="284"/>
          <w:tab w:val="left" w:pos="426"/>
        </w:tabs>
        <w:jc w:val="both"/>
      </w:pPr>
      <w:r w:rsidRPr="00A53A7E">
        <w:t>Свидетельство о государственной регистрации права на земельный уч</w:t>
      </w:r>
      <w:r>
        <w:t>асток 54-АГ890384 от 24.02.2010.</w:t>
      </w:r>
    </w:p>
    <w:p w:rsidR="00792E3F" w:rsidRPr="004D477C"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ab/>
        <w:t xml:space="preserve">Нормативно-организационной основой развития Учреждения является утвержденная педагогическим советом Программа развития до 2019 года  «Бусинка за бусинкой», которая направлена на повышение эффективности деятельности Учреждения через создание условий для полноценного гармоничного развития, воспитания и обучения каждого ребёнка на уровне его индивидуальных возможностей. </w:t>
      </w:r>
    </w:p>
    <w:p w:rsidR="00792E3F" w:rsidRPr="004D477C"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D477C">
        <w:rPr>
          <w:rFonts w:ascii="Times New Roman" w:eastAsia="Times New Roman" w:hAnsi="Times New Roman" w:cs="Times New Roman"/>
          <w:sz w:val="24"/>
          <w:szCs w:val="24"/>
          <w:lang w:eastAsia="ru-RU"/>
        </w:rPr>
        <w:t xml:space="preserve">Организация образовательного процесса, содержание образования, соблюдения прав </w:t>
      </w:r>
      <w:r>
        <w:rPr>
          <w:rFonts w:ascii="Times New Roman" w:eastAsia="Times New Roman" w:hAnsi="Times New Roman" w:cs="Times New Roman"/>
          <w:sz w:val="24"/>
          <w:szCs w:val="24"/>
          <w:lang w:eastAsia="ru-RU"/>
        </w:rPr>
        <w:t>всех участников образовательного процесса</w:t>
      </w:r>
      <w:r w:rsidRPr="004D477C">
        <w:rPr>
          <w:rFonts w:ascii="Times New Roman" w:eastAsia="Times New Roman" w:hAnsi="Times New Roman" w:cs="Times New Roman"/>
          <w:sz w:val="24"/>
          <w:szCs w:val="24"/>
          <w:lang w:eastAsia="ru-RU"/>
        </w:rPr>
        <w:t xml:space="preserve"> основывается на локальных актах:</w:t>
      </w:r>
    </w:p>
    <w:p w:rsidR="00792E3F" w:rsidRPr="00BC31FD" w:rsidRDefault="00792E3F" w:rsidP="00792E3F">
      <w:pPr>
        <w:pStyle w:val="ab"/>
        <w:numPr>
          <w:ilvl w:val="0"/>
          <w:numId w:val="3"/>
        </w:numPr>
        <w:ind w:left="709" w:hanging="283"/>
        <w:jc w:val="both"/>
      </w:pPr>
      <w:r w:rsidRPr="00BC31FD">
        <w:t>коллективный договор от 2015 года;</w:t>
      </w:r>
    </w:p>
    <w:p w:rsidR="00792E3F" w:rsidRPr="00BC31FD" w:rsidRDefault="00792E3F" w:rsidP="00792E3F">
      <w:pPr>
        <w:pStyle w:val="ab"/>
        <w:numPr>
          <w:ilvl w:val="0"/>
          <w:numId w:val="3"/>
        </w:numPr>
        <w:ind w:left="709" w:hanging="283"/>
        <w:jc w:val="both"/>
      </w:pPr>
      <w:r w:rsidRPr="00BC31FD">
        <w:t>правила внутреннего трудового распорядка;</w:t>
      </w:r>
    </w:p>
    <w:p w:rsidR="00792E3F" w:rsidRPr="00BC31FD" w:rsidRDefault="00792E3F" w:rsidP="00D45DDD">
      <w:pPr>
        <w:pStyle w:val="ab"/>
        <w:numPr>
          <w:ilvl w:val="0"/>
          <w:numId w:val="3"/>
        </w:numPr>
        <w:ind w:left="0" w:firstLine="426"/>
        <w:jc w:val="both"/>
      </w:pPr>
      <w:r w:rsidRPr="00BC31FD">
        <w:t>правила внутреннего распорядка воспитанников дошкольной образовательной организации;</w:t>
      </w:r>
    </w:p>
    <w:p w:rsidR="00792E3F" w:rsidRPr="00BC31FD" w:rsidRDefault="00792E3F" w:rsidP="00D45DDD">
      <w:pPr>
        <w:pStyle w:val="ab"/>
        <w:numPr>
          <w:ilvl w:val="0"/>
          <w:numId w:val="3"/>
        </w:numPr>
        <w:ind w:left="0" w:firstLine="426"/>
        <w:jc w:val="both"/>
      </w:pPr>
      <w:r w:rsidRPr="00BC31FD">
        <w:t>положение об оплате труда работников муниципального казенного дошкольного образовательного учреждения города Новосибирска «Детский сад №298  комбинированного вида»;</w:t>
      </w:r>
    </w:p>
    <w:p w:rsidR="00792E3F" w:rsidRPr="00BC31FD" w:rsidRDefault="00792E3F" w:rsidP="00792E3F">
      <w:pPr>
        <w:pStyle w:val="ab"/>
        <w:numPr>
          <w:ilvl w:val="0"/>
          <w:numId w:val="3"/>
        </w:numPr>
        <w:ind w:left="709" w:hanging="283"/>
        <w:jc w:val="both"/>
      </w:pPr>
      <w:r w:rsidRPr="00BC31FD">
        <w:t>положение о педагогическом совете;</w:t>
      </w:r>
    </w:p>
    <w:p w:rsidR="00792E3F" w:rsidRPr="00BC31FD" w:rsidRDefault="00792E3F" w:rsidP="00D45DDD">
      <w:pPr>
        <w:pStyle w:val="ab"/>
        <w:numPr>
          <w:ilvl w:val="0"/>
          <w:numId w:val="3"/>
        </w:numPr>
        <w:ind w:left="0" w:firstLine="426"/>
        <w:jc w:val="both"/>
      </w:pPr>
      <w:r w:rsidRPr="00BC31FD">
        <w:t>договор между муниципальным казенным дошкольным образовательным учреждением города Новосибирска «Детский сад №298  комбинированного вида»</w:t>
      </w:r>
      <w:r w:rsidR="00D45DDD">
        <w:t xml:space="preserve"> </w:t>
      </w:r>
      <w:r w:rsidRPr="00BC31FD">
        <w:t>и родителями.</w:t>
      </w:r>
    </w:p>
    <w:p w:rsidR="00792E3F" w:rsidRPr="004D477C"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477C">
        <w:rPr>
          <w:rFonts w:ascii="Times New Roman" w:eastAsia="Times New Roman" w:hAnsi="Times New Roman" w:cs="Times New Roman"/>
          <w:i/>
          <w:iCs/>
          <w:sz w:val="24"/>
          <w:szCs w:val="24"/>
          <w:lang w:eastAsia="ru-RU"/>
        </w:rPr>
        <w:t>Режим работы</w:t>
      </w:r>
      <w:r w:rsidRPr="004D477C">
        <w:rPr>
          <w:rFonts w:ascii="Times New Roman" w:eastAsia="Times New Roman" w:hAnsi="Times New Roman" w:cs="Times New Roman"/>
          <w:sz w:val="24"/>
          <w:szCs w:val="24"/>
          <w:lang w:eastAsia="ru-RU"/>
        </w:rPr>
        <w:t xml:space="preserve"> – с 07.00 до 19.00. </w:t>
      </w:r>
    </w:p>
    <w:p w:rsidR="00792E3F" w:rsidRPr="004D477C"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D477C">
        <w:rPr>
          <w:rFonts w:ascii="Times New Roman" w:eastAsia="Times New Roman" w:hAnsi="Times New Roman" w:cs="Times New Roman"/>
          <w:sz w:val="24"/>
          <w:szCs w:val="24"/>
          <w:lang w:eastAsia="ru-RU"/>
        </w:rPr>
        <w:t>В Учреждении обеспечивается развитие, воспитание и обучение детей с 1</w:t>
      </w:r>
      <w:r>
        <w:rPr>
          <w:rFonts w:ascii="Times New Roman" w:eastAsia="Times New Roman" w:hAnsi="Times New Roman" w:cs="Times New Roman"/>
          <w:sz w:val="24"/>
          <w:szCs w:val="24"/>
          <w:lang w:eastAsia="ru-RU"/>
        </w:rPr>
        <w:t xml:space="preserve"> </w:t>
      </w:r>
      <w:r w:rsidRPr="004D477C">
        <w:rPr>
          <w:rFonts w:ascii="Times New Roman" w:eastAsia="Times New Roman" w:hAnsi="Times New Roman" w:cs="Times New Roman"/>
          <w:sz w:val="24"/>
          <w:szCs w:val="24"/>
          <w:lang w:eastAsia="ru-RU"/>
        </w:rPr>
        <w:t>года 6 месяцев до 7 лет при пятидневной рабочей неделе.</w:t>
      </w:r>
      <w:r w:rsidRPr="004D477C">
        <w:rPr>
          <w:rFonts w:ascii="Times New Roman" w:eastAsia="Times New Roman" w:hAnsi="Times New Roman" w:cs="Times New Roman"/>
          <w:i/>
          <w:iCs/>
          <w:sz w:val="24"/>
          <w:szCs w:val="24"/>
          <w:lang w:eastAsia="ru-RU"/>
        </w:rPr>
        <w:t xml:space="preserve"> </w:t>
      </w:r>
    </w:p>
    <w:p w:rsidR="00792E3F" w:rsidRPr="004D477C" w:rsidRDefault="00792E3F" w:rsidP="00792E3F">
      <w:pPr>
        <w:spacing w:after="0" w:line="240" w:lineRule="auto"/>
        <w:rPr>
          <w:rFonts w:ascii="Times New Roman" w:eastAsia="Times New Roman" w:hAnsi="Times New Roman" w:cs="Times New Roman"/>
          <w:sz w:val="24"/>
          <w:szCs w:val="24"/>
          <w:lang w:eastAsia="ru-RU"/>
        </w:rPr>
      </w:pPr>
      <w:r w:rsidRPr="004D477C">
        <w:rPr>
          <w:rFonts w:ascii="Times New Roman" w:eastAsia="Times New Roman" w:hAnsi="Times New Roman" w:cs="Times New Roman"/>
          <w:i/>
          <w:iCs/>
          <w:sz w:val="24"/>
          <w:szCs w:val="24"/>
          <w:lang w:eastAsia="ru-RU"/>
        </w:rPr>
        <w:t>Выходные дни</w:t>
      </w:r>
      <w:r w:rsidRPr="004D477C">
        <w:rPr>
          <w:rFonts w:ascii="Times New Roman" w:eastAsia="Times New Roman" w:hAnsi="Times New Roman" w:cs="Times New Roman"/>
          <w:sz w:val="24"/>
          <w:szCs w:val="24"/>
          <w:lang w:eastAsia="ru-RU"/>
        </w:rPr>
        <w:t xml:space="preserve"> – суббота, воскресенье.</w:t>
      </w:r>
    </w:p>
    <w:p w:rsidR="00792E3F" w:rsidRPr="00527FF3" w:rsidRDefault="00792E3F" w:rsidP="00792E3F">
      <w:pPr>
        <w:spacing w:before="100" w:beforeAutospacing="1" w:after="100" w:afterAutospacing="1" w:line="240" w:lineRule="auto"/>
        <w:rPr>
          <w:rFonts w:ascii="Times New Roman" w:eastAsia="Times New Roman" w:hAnsi="Times New Roman" w:cs="Times New Roman"/>
          <w:i/>
          <w:sz w:val="24"/>
          <w:szCs w:val="24"/>
          <w:lang w:eastAsia="ru-RU"/>
        </w:rPr>
      </w:pPr>
      <w:r w:rsidRPr="004D477C">
        <w:rPr>
          <w:rFonts w:ascii="Times New Roman" w:eastAsia="Times New Roman" w:hAnsi="Times New Roman" w:cs="Times New Roman"/>
          <w:sz w:val="24"/>
          <w:szCs w:val="24"/>
          <w:lang w:eastAsia="ru-RU"/>
        </w:rPr>
        <w:t xml:space="preserve">В 2014– 2015 учебном году в детском саду </w:t>
      </w:r>
      <w:r w:rsidRPr="00527FF3">
        <w:rPr>
          <w:rFonts w:ascii="Times New Roman" w:eastAsia="Times New Roman" w:hAnsi="Times New Roman" w:cs="Times New Roman"/>
          <w:i/>
          <w:sz w:val="24"/>
          <w:szCs w:val="24"/>
          <w:lang w:eastAsia="ru-RU"/>
        </w:rPr>
        <w:t xml:space="preserve">функционировало 17 групп: </w:t>
      </w:r>
    </w:p>
    <w:p w:rsidR="00792E3F"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p>
    <w:p w:rsidR="00792E3F" w:rsidRPr="004D477C"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Из них:</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2"/>
        <w:gridCol w:w="710"/>
        <w:gridCol w:w="567"/>
        <w:gridCol w:w="709"/>
        <w:gridCol w:w="567"/>
        <w:gridCol w:w="567"/>
        <w:gridCol w:w="708"/>
        <w:gridCol w:w="851"/>
        <w:gridCol w:w="750"/>
        <w:gridCol w:w="933"/>
        <w:gridCol w:w="1161"/>
      </w:tblGrid>
      <w:tr w:rsidR="00792E3F" w:rsidRPr="004D477C" w:rsidTr="00D45DDD">
        <w:trPr>
          <w:tblCellSpacing w:w="0" w:type="dxa"/>
        </w:trPr>
        <w:tc>
          <w:tcPr>
            <w:tcW w:w="1852"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lastRenderedPageBreak/>
              <w:t>Направленность групп</w:t>
            </w:r>
          </w:p>
        </w:tc>
        <w:tc>
          <w:tcPr>
            <w:tcW w:w="3120" w:type="dxa"/>
            <w:gridSpan w:val="5"/>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proofErr w:type="spellStart"/>
            <w:r w:rsidRPr="004D477C">
              <w:rPr>
                <w:rFonts w:ascii="Times New Roman" w:eastAsia="Times New Roman" w:hAnsi="Times New Roman" w:cs="Times New Roman"/>
                <w:sz w:val="24"/>
                <w:szCs w:val="24"/>
                <w:lang w:eastAsia="ru-RU"/>
              </w:rPr>
              <w:t>Общеразвивающая</w:t>
            </w:r>
            <w:proofErr w:type="spellEnd"/>
          </w:p>
        </w:tc>
        <w:tc>
          <w:tcPr>
            <w:tcW w:w="1559" w:type="dxa"/>
            <w:gridSpan w:val="2"/>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proofErr w:type="spellStart"/>
            <w:r w:rsidRPr="004D477C">
              <w:rPr>
                <w:rFonts w:ascii="Times New Roman" w:eastAsia="Times New Roman" w:hAnsi="Times New Roman" w:cs="Times New Roman"/>
                <w:sz w:val="24"/>
                <w:szCs w:val="24"/>
                <w:lang w:eastAsia="ru-RU"/>
              </w:rPr>
              <w:t>Компен</w:t>
            </w:r>
            <w:proofErr w:type="spellEnd"/>
            <w:r>
              <w:rPr>
                <w:rFonts w:ascii="Times New Roman" w:eastAsia="Times New Roman" w:hAnsi="Times New Roman" w:cs="Times New Roman"/>
                <w:sz w:val="24"/>
                <w:szCs w:val="24"/>
                <w:lang w:eastAsia="ru-RU"/>
              </w:rPr>
              <w:t>-</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proofErr w:type="spellStart"/>
            <w:r w:rsidRPr="004D477C">
              <w:rPr>
                <w:rFonts w:ascii="Times New Roman" w:eastAsia="Times New Roman" w:hAnsi="Times New Roman" w:cs="Times New Roman"/>
                <w:sz w:val="24"/>
                <w:szCs w:val="24"/>
                <w:lang w:eastAsia="ru-RU"/>
              </w:rPr>
              <w:t>сирующие</w:t>
            </w:r>
            <w:proofErr w:type="spellEnd"/>
          </w:p>
        </w:tc>
        <w:tc>
          <w:tcPr>
            <w:tcW w:w="1683" w:type="dxa"/>
            <w:gridSpan w:val="2"/>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временные</w:t>
            </w:r>
          </w:p>
        </w:tc>
        <w:tc>
          <w:tcPr>
            <w:tcW w:w="1161"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Семейная</w:t>
            </w:r>
          </w:p>
        </w:tc>
      </w:tr>
      <w:tr w:rsidR="00792E3F" w:rsidRPr="004D477C" w:rsidTr="00D45DDD">
        <w:trPr>
          <w:tblCellSpacing w:w="0" w:type="dxa"/>
        </w:trPr>
        <w:tc>
          <w:tcPr>
            <w:tcW w:w="1852" w:type="dxa"/>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Возраст</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детей</w:t>
            </w:r>
          </w:p>
        </w:tc>
        <w:tc>
          <w:tcPr>
            <w:tcW w:w="710"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 3 года</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 года</w:t>
            </w:r>
          </w:p>
        </w:tc>
        <w:tc>
          <w:tcPr>
            <w:tcW w:w="709"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5 лет</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6 лет</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7 лет</w:t>
            </w:r>
          </w:p>
        </w:tc>
        <w:tc>
          <w:tcPr>
            <w:tcW w:w="708" w:type="dxa"/>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5 -6 </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w:t>
            </w:r>
          </w:p>
        </w:tc>
        <w:tc>
          <w:tcPr>
            <w:tcW w:w="851" w:type="dxa"/>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 7 </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w:t>
            </w:r>
          </w:p>
        </w:tc>
        <w:tc>
          <w:tcPr>
            <w:tcW w:w="750" w:type="dxa"/>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3 - 5 </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w:t>
            </w:r>
          </w:p>
        </w:tc>
        <w:tc>
          <w:tcPr>
            <w:tcW w:w="933" w:type="dxa"/>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7 </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w:t>
            </w:r>
          </w:p>
        </w:tc>
        <w:tc>
          <w:tcPr>
            <w:tcW w:w="1161"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4D477C">
              <w:rPr>
                <w:rFonts w:ascii="Times New Roman" w:eastAsia="Times New Roman" w:hAnsi="Times New Roman" w:cs="Times New Roman"/>
                <w:sz w:val="24"/>
                <w:szCs w:val="24"/>
                <w:lang w:eastAsia="ru-RU"/>
              </w:rPr>
              <w:t>Разно-возрастная</w:t>
            </w:r>
            <w:proofErr w:type="spellEnd"/>
            <w:proofErr w:type="gramEnd"/>
          </w:p>
        </w:tc>
      </w:tr>
      <w:tr w:rsidR="00792E3F" w:rsidRPr="004D477C" w:rsidTr="00D45DDD">
        <w:trPr>
          <w:tblCellSpacing w:w="0" w:type="dxa"/>
        </w:trPr>
        <w:tc>
          <w:tcPr>
            <w:tcW w:w="1852" w:type="dxa"/>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Количество</w:t>
            </w:r>
          </w:p>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групп</w:t>
            </w:r>
          </w:p>
        </w:tc>
        <w:tc>
          <w:tcPr>
            <w:tcW w:w="710"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0"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33" w:type="dxa"/>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61" w:type="dxa"/>
            <w:hideMark/>
          </w:tcPr>
          <w:p w:rsidR="00792E3F" w:rsidRPr="004D477C" w:rsidRDefault="00792E3F" w:rsidP="00D45DDD">
            <w:pPr>
              <w:spacing w:after="0" w:line="240" w:lineRule="auto"/>
              <w:jc w:val="center"/>
              <w:rPr>
                <w:rFonts w:ascii="Times New Roman" w:eastAsia="Times New Roman" w:hAnsi="Times New Roman" w:cs="Times New Roman"/>
                <w:sz w:val="24"/>
                <w:szCs w:val="24"/>
                <w:lang w:eastAsia="ru-RU"/>
              </w:rPr>
            </w:pPr>
            <w:r w:rsidRPr="004D477C">
              <w:rPr>
                <w:rFonts w:ascii="Times New Roman" w:eastAsia="Times New Roman" w:hAnsi="Times New Roman" w:cs="Times New Roman"/>
                <w:sz w:val="24"/>
                <w:szCs w:val="24"/>
                <w:lang w:eastAsia="ru-RU"/>
              </w:rPr>
              <w:t>1</w:t>
            </w:r>
          </w:p>
        </w:tc>
      </w:tr>
    </w:tbl>
    <w:p w:rsidR="00792E3F"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92E3F" w:rsidRPr="00035294" w:rsidRDefault="00792E3F" w:rsidP="00792E3F">
      <w:pPr>
        <w:spacing w:after="0" w:line="240" w:lineRule="auto"/>
        <w:jc w:val="both"/>
        <w:rPr>
          <w:rFonts w:ascii="Times New Roman" w:eastAsia="Times New Roman" w:hAnsi="Times New Roman" w:cs="Times New Roman"/>
          <w:sz w:val="24"/>
          <w:szCs w:val="24"/>
          <w:lang w:eastAsia="ru-RU"/>
        </w:rPr>
      </w:pPr>
      <w:r w:rsidRPr="00035294">
        <w:rPr>
          <w:rFonts w:ascii="Times New Roman" w:eastAsia="Times New Roman" w:hAnsi="Times New Roman" w:cs="Times New Roman"/>
          <w:sz w:val="24"/>
          <w:szCs w:val="24"/>
          <w:lang w:eastAsia="ru-RU"/>
        </w:rPr>
        <w:t xml:space="preserve">Управление детским садом осуществляется на принципах единоначалия и самоуправления. </w:t>
      </w:r>
    </w:p>
    <w:p w:rsidR="00792E3F" w:rsidRPr="00035294"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35294">
        <w:rPr>
          <w:rFonts w:ascii="Times New Roman" w:eastAsia="Times New Roman" w:hAnsi="Times New Roman" w:cs="Times New Roman"/>
          <w:sz w:val="24"/>
          <w:szCs w:val="24"/>
          <w:lang w:eastAsia="ru-RU"/>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Она состоит из двух структур, деятельность которых регламентируется Уставом ДОУ и соответствующими положениями:</w:t>
      </w:r>
    </w:p>
    <w:p w:rsidR="00792E3F" w:rsidRPr="00035294"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035294">
        <w:rPr>
          <w:rFonts w:ascii="Times New Roman" w:eastAsia="Times New Roman" w:hAnsi="Times New Roman" w:cs="Times New Roman"/>
          <w:b/>
          <w:bCs/>
          <w:sz w:val="24"/>
          <w:szCs w:val="24"/>
          <w:lang w:eastAsia="ru-RU"/>
        </w:rPr>
        <w:t xml:space="preserve">I структура – общественное управление. </w:t>
      </w:r>
    </w:p>
    <w:p w:rsidR="00D45DDD" w:rsidRDefault="00792E3F" w:rsidP="00D45DDD">
      <w:pPr>
        <w:spacing w:after="0" w:line="240" w:lineRule="auto"/>
        <w:rPr>
          <w:rFonts w:ascii="Times New Roman" w:eastAsia="Times New Roman" w:hAnsi="Times New Roman" w:cs="Times New Roman"/>
          <w:sz w:val="24"/>
          <w:szCs w:val="24"/>
          <w:lang w:eastAsia="ru-RU"/>
        </w:rPr>
      </w:pPr>
      <w:r w:rsidRPr="00035294">
        <w:rPr>
          <w:rFonts w:ascii="Times New Roman" w:eastAsia="Times New Roman" w:hAnsi="Times New Roman" w:cs="Times New Roman"/>
          <w:sz w:val="24"/>
          <w:szCs w:val="24"/>
          <w:lang w:eastAsia="ru-RU"/>
        </w:rPr>
        <w:t xml:space="preserve">В нее входит: </w:t>
      </w:r>
    </w:p>
    <w:p w:rsidR="00792E3F" w:rsidRPr="00035294" w:rsidRDefault="00792E3F" w:rsidP="00D45DDD">
      <w:pPr>
        <w:spacing w:after="0" w:line="240" w:lineRule="auto"/>
        <w:rPr>
          <w:rFonts w:ascii="Times New Roman" w:eastAsia="Times New Roman" w:hAnsi="Times New Roman" w:cs="Times New Roman"/>
          <w:sz w:val="24"/>
          <w:szCs w:val="24"/>
          <w:lang w:eastAsia="ru-RU"/>
        </w:rPr>
      </w:pPr>
      <w:r w:rsidRPr="00035294">
        <w:rPr>
          <w:rFonts w:ascii="Times New Roman" w:eastAsia="Times New Roman" w:hAnsi="Times New Roman" w:cs="Times New Roman"/>
          <w:i/>
          <w:iCs/>
          <w:sz w:val="24"/>
          <w:szCs w:val="24"/>
          <w:lang w:eastAsia="ru-RU"/>
        </w:rPr>
        <w:t xml:space="preserve">Совет </w:t>
      </w:r>
      <w:r>
        <w:rPr>
          <w:rFonts w:ascii="Times New Roman" w:eastAsia="Times New Roman" w:hAnsi="Times New Roman" w:cs="Times New Roman"/>
          <w:i/>
          <w:iCs/>
          <w:sz w:val="24"/>
          <w:szCs w:val="24"/>
          <w:lang w:eastAsia="ru-RU"/>
        </w:rPr>
        <w:t>У</w:t>
      </w:r>
      <w:r w:rsidR="00D45DDD">
        <w:rPr>
          <w:rFonts w:ascii="Times New Roman" w:eastAsia="Times New Roman" w:hAnsi="Times New Roman" w:cs="Times New Roman"/>
          <w:i/>
          <w:iCs/>
          <w:sz w:val="24"/>
          <w:szCs w:val="24"/>
          <w:lang w:eastAsia="ru-RU"/>
        </w:rPr>
        <w:t>чреждения.</w:t>
      </w:r>
      <w:r w:rsidRPr="00035294">
        <w:rPr>
          <w:rFonts w:ascii="Times New Roman" w:eastAsia="Times New Roman" w:hAnsi="Times New Roman" w:cs="Times New Roman"/>
          <w:i/>
          <w:iCs/>
          <w:sz w:val="24"/>
          <w:szCs w:val="24"/>
          <w:lang w:eastAsia="ru-RU"/>
        </w:rPr>
        <w:t xml:space="preserve"> </w:t>
      </w:r>
    </w:p>
    <w:p w:rsidR="00792E3F" w:rsidRDefault="00D45DDD" w:rsidP="00D45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92E3F" w:rsidRPr="00035294">
        <w:rPr>
          <w:rFonts w:ascii="Times New Roman" w:eastAsia="Times New Roman" w:hAnsi="Times New Roman" w:cs="Times New Roman"/>
          <w:sz w:val="24"/>
          <w:szCs w:val="24"/>
          <w:lang w:eastAsia="ru-RU"/>
        </w:rPr>
        <w:t xml:space="preserve"> полномочиям совета Детского сада относятся:</w:t>
      </w:r>
    </w:p>
    <w:p w:rsidR="00792E3F" w:rsidRPr="00035294" w:rsidRDefault="00792E3F" w:rsidP="00D45DDD">
      <w:pPr>
        <w:pStyle w:val="ab"/>
        <w:numPr>
          <w:ilvl w:val="0"/>
          <w:numId w:val="4"/>
        </w:numPr>
        <w:jc w:val="both"/>
      </w:pPr>
      <w:r w:rsidRPr="00035294">
        <w:t>участие в разработке и утверждение программы развития Детского сада;</w:t>
      </w:r>
    </w:p>
    <w:p w:rsidR="00792E3F" w:rsidRPr="00035294" w:rsidRDefault="00792E3F" w:rsidP="00D45DDD">
      <w:pPr>
        <w:pStyle w:val="ab"/>
        <w:numPr>
          <w:ilvl w:val="0"/>
          <w:numId w:val="4"/>
        </w:numPr>
        <w:ind w:left="0" w:firstLine="360"/>
        <w:jc w:val="both"/>
      </w:pPr>
      <w:r w:rsidRPr="00035294">
        <w:t>содействие привлечению средств, для обеспечения деятельности и развития Детского сада, определение направлений и порядка их расходования;</w:t>
      </w:r>
    </w:p>
    <w:p w:rsidR="00792E3F" w:rsidRPr="00035294" w:rsidRDefault="00792E3F" w:rsidP="00D45DDD">
      <w:pPr>
        <w:pStyle w:val="ab"/>
        <w:numPr>
          <w:ilvl w:val="0"/>
          <w:numId w:val="4"/>
        </w:numPr>
        <w:jc w:val="both"/>
      </w:pPr>
      <w:r w:rsidRPr="00035294">
        <w:t>участие в распределении стимулирующих выплат работникам Учреждения.</w:t>
      </w:r>
    </w:p>
    <w:p w:rsidR="00792E3F" w:rsidRPr="00035294" w:rsidRDefault="00792E3F" w:rsidP="00D45D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35294">
        <w:rPr>
          <w:rFonts w:ascii="Times New Roman" w:eastAsia="Times New Roman" w:hAnsi="Times New Roman" w:cs="Times New Roman"/>
          <w:sz w:val="24"/>
          <w:szCs w:val="24"/>
          <w:lang w:eastAsia="ru-RU"/>
        </w:rPr>
        <w:t xml:space="preserve">Порядок формирования совета Детского сада и его полномочия регламентируются Положением о совете </w:t>
      </w:r>
      <w:r>
        <w:rPr>
          <w:rFonts w:ascii="Times New Roman" w:eastAsia="Times New Roman" w:hAnsi="Times New Roman" w:cs="Times New Roman"/>
          <w:sz w:val="24"/>
          <w:szCs w:val="24"/>
          <w:lang w:eastAsia="ru-RU"/>
        </w:rPr>
        <w:t>Учреждения</w:t>
      </w:r>
      <w:r w:rsidRPr="00035294">
        <w:rPr>
          <w:rFonts w:ascii="Times New Roman" w:eastAsia="Times New Roman" w:hAnsi="Times New Roman" w:cs="Times New Roman"/>
          <w:sz w:val="24"/>
          <w:szCs w:val="24"/>
          <w:lang w:eastAsia="ru-RU"/>
        </w:rPr>
        <w:t>.</w:t>
      </w:r>
    </w:p>
    <w:p w:rsidR="00D45DDD" w:rsidRDefault="00D45DDD" w:rsidP="00D45DDD">
      <w:pPr>
        <w:spacing w:after="0" w:line="240" w:lineRule="auto"/>
        <w:jc w:val="both"/>
        <w:rPr>
          <w:rFonts w:ascii="Times New Roman" w:eastAsia="Times New Roman" w:hAnsi="Times New Roman" w:cs="Times New Roman"/>
          <w:i/>
          <w:iCs/>
          <w:sz w:val="24"/>
          <w:szCs w:val="24"/>
          <w:lang w:eastAsia="ru-RU"/>
        </w:rPr>
      </w:pPr>
    </w:p>
    <w:p w:rsidR="00792E3F" w:rsidRPr="00035294" w:rsidRDefault="00792E3F" w:rsidP="00D45DDD">
      <w:pPr>
        <w:spacing w:after="0" w:line="240" w:lineRule="auto"/>
        <w:jc w:val="both"/>
        <w:rPr>
          <w:rFonts w:ascii="Times New Roman" w:eastAsia="Times New Roman" w:hAnsi="Times New Roman" w:cs="Times New Roman"/>
          <w:sz w:val="24"/>
          <w:szCs w:val="24"/>
          <w:lang w:eastAsia="ru-RU"/>
        </w:rPr>
      </w:pPr>
      <w:r w:rsidRPr="00035294">
        <w:rPr>
          <w:rFonts w:ascii="Times New Roman" w:eastAsia="Times New Roman" w:hAnsi="Times New Roman" w:cs="Times New Roman"/>
          <w:i/>
          <w:iCs/>
          <w:sz w:val="24"/>
          <w:szCs w:val="24"/>
          <w:lang w:eastAsia="ru-RU"/>
        </w:rPr>
        <w:t>Педагогический совет</w:t>
      </w:r>
      <w:r w:rsidR="00D45DDD">
        <w:rPr>
          <w:rFonts w:ascii="Times New Roman" w:eastAsia="Times New Roman" w:hAnsi="Times New Roman" w:cs="Times New Roman"/>
          <w:i/>
          <w:iCs/>
          <w:sz w:val="24"/>
          <w:szCs w:val="24"/>
          <w:lang w:eastAsia="ru-RU"/>
        </w:rPr>
        <w:t>.</w:t>
      </w:r>
    </w:p>
    <w:p w:rsidR="00792E3F" w:rsidRDefault="00792E3F" w:rsidP="00D45DDD">
      <w:pPr>
        <w:spacing w:after="0" w:line="240" w:lineRule="auto"/>
        <w:rPr>
          <w:rFonts w:ascii="Times New Roman" w:eastAsia="Times New Roman" w:hAnsi="Times New Roman" w:cs="Times New Roman"/>
          <w:sz w:val="24"/>
          <w:szCs w:val="24"/>
          <w:lang w:eastAsia="ru-RU"/>
        </w:rPr>
      </w:pPr>
      <w:r w:rsidRPr="00035294">
        <w:rPr>
          <w:rFonts w:ascii="Times New Roman" w:eastAsia="Times New Roman" w:hAnsi="Times New Roman" w:cs="Times New Roman"/>
          <w:sz w:val="24"/>
          <w:szCs w:val="24"/>
          <w:lang w:eastAsia="ru-RU"/>
        </w:rPr>
        <w:t>К компетенции педагогического совета Детского сада относятся:</w:t>
      </w:r>
    </w:p>
    <w:p w:rsidR="00792E3F" w:rsidRDefault="00792E3F" w:rsidP="00D45DDD">
      <w:pPr>
        <w:pStyle w:val="ab"/>
        <w:numPr>
          <w:ilvl w:val="0"/>
          <w:numId w:val="5"/>
        </w:numPr>
      </w:pPr>
      <w:r w:rsidRPr="00035294">
        <w:t>определение стратегии образовательного процесса;</w:t>
      </w:r>
    </w:p>
    <w:p w:rsidR="00792E3F" w:rsidRDefault="00792E3F" w:rsidP="00D45DDD">
      <w:pPr>
        <w:pStyle w:val="ab"/>
        <w:numPr>
          <w:ilvl w:val="0"/>
          <w:numId w:val="5"/>
        </w:numPr>
      </w:pPr>
      <w:r w:rsidRPr="00035294">
        <w:t>рассмотрение и утверждение методических направлений работы с детьми;</w:t>
      </w:r>
    </w:p>
    <w:p w:rsidR="00792E3F" w:rsidRDefault="00792E3F" w:rsidP="00D45DDD">
      <w:pPr>
        <w:pStyle w:val="ab"/>
        <w:numPr>
          <w:ilvl w:val="0"/>
          <w:numId w:val="5"/>
        </w:numPr>
        <w:ind w:left="0" w:firstLine="360"/>
      </w:pPr>
      <w:r w:rsidRPr="00035294">
        <w:t>выбор и анализ программы обучения детей, обсуждение и разработка авторских программ;</w:t>
      </w:r>
    </w:p>
    <w:p w:rsidR="00792E3F" w:rsidRDefault="00792E3F" w:rsidP="00D45DDD">
      <w:pPr>
        <w:pStyle w:val="ab"/>
        <w:numPr>
          <w:ilvl w:val="0"/>
          <w:numId w:val="5"/>
        </w:numPr>
      </w:pPr>
      <w:r w:rsidRPr="00035294">
        <w:t>повышение уровня квалификации педагогов;</w:t>
      </w:r>
    </w:p>
    <w:p w:rsidR="00792E3F" w:rsidRDefault="00792E3F" w:rsidP="00D45DDD">
      <w:pPr>
        <w:pStyle w:val="ab"/>
        <w:numPr>
          <w:ilvl w:val="0"/>
          <w:numId w:val="5"/>
        </w:numPr>
        <w:ind w:left="0" w:firstLine="360"/>
      </w:pPr>
      <w:r w:rsidRPr="00035294">
        <w:t>организация обсуждения информации о состоянии образовательно-воспитательной работы и разработка рекомендаций относительно ее проведения;</w:t>
      </w:r>
    </w:p>
    <w:p w:rsidR="00792E3F" w:rsidRDefault="00792E3F" w:rsidP="00D45DDD">
      <w:pPr>
        <w:pStyle w:val="ab"/>
        <w:numPr>
          <w:ilvl w:val="0"/>
          <w:numId w:val="5"/>
        </w:numPr>
      </w:pPr>
      <w:r w:rsidRPr="00035294">
        <w:t>принятие учебного плана Детского сада;</w:t>
      </w:r>
    </w:p>
    <w:p w:rsidR="00792E3F" w:rsidRPr="00035294" w:rsidRDefault="00792E3F" w:rsidP="00D45DDD">
      <w:pPr>
        <w:pStyle w:val="ab"/>
        <w:numPr>
          <w:ilvl w:val="0"/>
          <w:numId w:val="5"/>
        </w:numPr>
        <w:ind w:left="0" w:firstLine="360"/>
      </w:pPr>
      <w:r w:rsidRPr="00035294">
        <w:t>рассмотрение вопросов образовательного процесса, пути его совершенствования и других вопросов педагогической деятельности.</w:t>
      </w:r>
    </w:p>
    <w:p w:rsidR="00792E3F" w:rsidRPr="00BF73C9" w:rsidRDefault="00792E3F" w:rsidP="00D45DDD">
      <w:pPr>
        <w:spacing w:after="0" w:line="240" w:lineRule="auto"/>
        <w:jc w:val="both"/>
        <w:rPr>
          <w:rFonts w:ascii="Times New Roman" w:eastAsia="Times New Roman" w:hAnsi="Times New Roman" w:cs="Times New Roman"/>
          <w:sz w:val="24"/>
          <w:szCs w:val="24"/>
          <w:lang w:eastAsia="ru-RU"/>
        </w:rPr>
      </w:pPr>
      <w:r w:rsidRPr="00BF73C9">
        <w:rPr>
          <w:rFonts w:ascii="Times New Roman" w:eastAsia="Times New Roman" w:hAnsi="Times New Roman" w:cs="Times New Roman"/>
          <w:sz w:val="24"/>
          <w:szCs w:val="24"/>
          <w:lang w:eastAsia="ru-RU"/>
        </w:rPr>
        <w:t>Педагогический совет заседает не реже четырех раз в год. Решения педагогического совета реализуются приказами заведующего Детским садом.</w:t>
      </w:r>
    </w:p>
    <w:p w:rsidR="00D45DDD" w:rsidRDefault="00D45DDD" w:rsidP="00D45DDD">
      <w:pPr>
        <w:spacing w:after="0" w:line="240" w:lineRule="auto"/>
        <w:rPr>
          <w:rFonts w:ascii="Times New Roman" w:eastAsia="Times New Roman" w:hAnsi="Times New Roman" w:cs="Times New Roman"/>
          <w:i/>
          <w:iCs/>
          <w:sz w:val="24"/>
          <w:szCs w:val="24"/>
          <w:lang w:eastAsia="ru-RU"/>
        </w:rPr>
      </w:pPr>
    </w:p>
    <w:p w:rsidR="00792E3F" w:rsidRPr="00BF73C9" w:rsidRDefault="00792E3F" w:rsidP="00D45DDD">
      <w:pPr>
        <w:spacing w:after="0" w:line="240" w:lineRule="auto"/>
        <w:rPr>
          <w:rFonts w:ascii="Times New Roman" w:eastAsia="Times New Roman" w:hAnsi="Times New Roman" w:cs="Times New Roman"/>
          <w:sz w:val="24"/>
          <w:szCs w:val="24"/>
          <w:lang w:eastAsia="ru-RU"/>
        </w:rPr>
      </w:pPr>
      <w:r w:rsidRPr="00BF73C9">
        <w:rPr>
          <w:rFonts w:ascii="Times New Roman" w:eastAsia="Times New Roman" w:hAnsi="Times New Roman" w:cs="Times New Roman"/>
          <w:i/>
          <w:iCs/>
          <w:sz w:val="24"/>
          <w:szCs w:val="24"/>
          <w:lang w:eastAsia="ru-RU"/>
        </w:rPr>
        <w:t xml:space="preserve">Общее собрание работников </w:t>
      </w:r>
      <w:r w:rsidRPr="00BF73C9">
        <w:rPr>
          <w:rFonts w:ascii="Times New Roman" w:eastAsia="Times New Roman" w:hAnsi="Times New Roman" w:cs="Times New Roman"/>
          <w:sz w:val="24"/>
          <w:szCs w:val="24"/>
          <w:lang w:eastAsia="ru-RU"/>
        </w:rPr>
        <w:t xml:space="preserve">детского сада собирается по мере необходимости, но не реже двух раз в год. </w:t>
      </w:r>
    </w:p>
    <w:p w:rsidR="00792E3F" w:rsidRDefault="00792E3F" w:rsidP="00D45DDD">
      <w:pPr>
        <w:spacing w:after="0" w:line="240" w:lineRule="auto"/>
        <w:rPr>
          <w:rFonts w:ascii="Times New Roman" w:eastAsia="Times New Roman" w:hAnsi="Times New Roman" w:cs="Times New Roman"/>
          <w:sz w:val="24"/>
          <w:szCs w:val="24"/>
          <w:lang w:eastAsia="ru-RU"/>
        </w:rPr>
      </w:pPr>
      <w:r w:rsidRPr="00BF73C9">
        <w:rPr>
          <w:rFonts w:ascii="Times New Roman" w:eastAsia="Times New Roman" w:hAnsi="Times New Roman" w:cs="Times New Roman"/>
          <w:sz w:val="24"/>
          <w:szCs w:val="24"/>
          <w:lang w:eastAsia="ru-RU"/>
        </w:rPr>
        <w:t>К компетенции общего собрания работников относятся:</w:t>
      </w:r>
    </w:p>
    <w:p w:rsidR="00792E3F" w:rsidRDefault="00792E3F" w:rsidP="00D45DDD">
      <w:pPr>
        <w:pStyle w:val="ab"/>
        <w:numPr>
          <w:ilvl w:val="0"/>
          <w:numId w:val="6"/>
        </w:numPr>
      </w:pPr>
      <w:r w:rsidRPr="00BF73C9">
        <w:t>принятие Устава, внесение изменений в него;</w:t>
      </w:r>
    </w:p>
    <w:p w:rsidR="00792E3F" w:rsidRDefault="00792E3F" w:rsidP="00D45DDD">
      <w:pPr>
        <w:pStyle w:val="ab"/>
        <w:numPr>
          <w:ilvl w:val="0"/>
          <w:numId w:val="6"/>
        </w:numPr>
      </w:pPr>
      <w:r w:rsidRPr="00BF73C9">
        <w:t>избрание общественных органов Детского сада;</w:t>
      </w:r>
    </w:p>
    <w:p w:rsidR="00792E3F" w:rsidRPr="00BF73C9" w:rsidRDefault="00792E3F" w:rsidP="00D45DDD">
      <w:pPr>
        <w:pStyle w:val="ab"/>
        <w:numPr>
          <w:ilvl w:val="0"/>
          <w:numId w:val="6"/>
        </w:numPr>
        <w:ind w:left="0" w:firstLine="360"/>
      </w:pPr>
      <w:r w:rsidRPr="00BF73C9">
        <w:t>принятие Правил внутреннего трудового рас</w:t>
      </w:r>
      <w:r w:rsidR="00D45DDD">
        <w:t>порядка, Коллективного договора,</w:t>
      </w:r>
      <w:r w:rsidRPr="00BF73C9">
        <w:t xml:space="preserve"> Положения о</w:t>
      </w:r>
      <w:r>
        <w:t>б оплате труда</w:t>
      </w:r>
      <w:r w:rsidRPr="00BF73C9">
        <w:t xml:space="preserve"> работник</w:t>
      </w:r>
      <w:r>
        <w:t>ов</w:t>
      </w:r>
      <w:r w:rsidRPr="00BF73C9">
        <w:t xml:space="preserve"> </w:t>
      </w:r>
      <w:r>
        <w:t>образовательного учреждения</w:t>
      </w:r>
      <w:r w:rsidRPr="00BF73C9">
        <w:t>.</w:t>
      </w:r>
    </w:p>
    <w:p w:rsidR="00792E3F" w:rsidRPr="00A237FC"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A237FC">
        <w:rPr>
          <w:rFonts w:ascii="Times New Roman" w:eastAsia="Times New Roman" w:hAnsi="Times New Roman" w:cs="Times New Roman"/>
          <w:i/>
          <w:iCs/>
          <w:sz w:val="24"/>
          <w:szCs w:val="24"/>
          <w:lang w:eastAsia="ru-RU"/>
        </w:rPr>
        <w:t>Профсоюзный комитет</w:t>
      </w:r>
    </w:p>
    <w:p w:rsidR="00792E3F" w:rsidRDefault="00792E3F" w:rsidP="00792E3F">
      <w:pPr>
        <w:spacing w:after="0" w:line="240" w:lineRule="auto"/>
        <w:rPr>
          <w:rFonts w:ascii="Times New Roman" w:eastAsia="Times New Roman" w:hAnsi="Times New Roman" w:cs="Times New Roman"/>
          <w:sz w:val="24"/>
          <w:szCs w:val="24"/>
          <w:lang w:eastAsia="ru-RU"/>
        </w:rPr>
      </w:pPr>
      <w:r w:rsidRPr="00A237FC">
        <w:rPr>
          <w:rFonts w:ascii="Times New Roman" w:eastAsia="Times New Roman" w:hAnsi="Times New Roman" w:cs="Times New Roman"/>
          <w:sz w:val="24"/>
          <w:szCs w:val="24"/>
          <w:lang w:eastAsia="ru-RU"/>
        </w:rPr>
        <w:lastRenderedPageBreak/>
        <w:t>К компетенции профсоюзного комитета относятся:</w:t>
      </w:r>
    </w:p>
    <w:p w:rsidR="00792E3F" w:rsidRDefault="00792E3F" w:rsidP="00792E3F">
      <w:pPr>
        <w:pStyle w:val="ab"/>
        <w:numPr>
          <w:ilvl w:val="0"/>
          <w:numId w:val="7"/>
        </w:numPr>
      </w:pPr>
      <w:r w:rsidRPr="00A237FC">
        <w:t>проведение коллективных переговоров;</w:t>
      </w:r>
    </w:p>
    <w:p w:rsidR="00792E3F" w:rsidRDefault="00792E3F" w:rsidP="00D45DDD">
      <w:pPr>
        <w:pStyle w:val="ab"/>
        <w:numPr>
          <w:ilvl w:val="0"/>
          <w:numId w:val="7"/>
        </w:numPr>
        <w:ind w:left="0" w:firstLine="360"/>
      </w:pPr>
      <w:r w:rsidRPr="00A237FC">
        <w:t xml:space="preserve">заключение или изменение коллективного договора, осуществление </w:t>
      </w:r>
      <w:proofErr w:type="gramStart"/>
      <w:r w:rsidRPr="00A237FC">
        <w:t>контроля за</w:t>
      </w:r>
      <w:proofErr w:type="gramEnd"/>
      <w:r w:rsidRPr="00A237FC">
        <w:t xml:space="preserve"> его выполнением;</w:t>
      </w:r>
    </w:p>
    <w:p w:rsidR="00792E3F" w:rsidRDefault="00792E3F" w:rsidP="00792E3F">
      <w:pPr>
        <w:pStyle w:val="ab"/>
        <w:numPr>
          <w:ilvl w:val="0"/>
          <w:numId w:val="7"/>
        </w:numPr>
      </w:pPr>
      <w:r w:rsidRPr="00A237FC">
        <w:t>реализация права на участие в управлении организацией;</w:t>
      </w:r>
    </w:p>
    <w:p w:rsidR="00792E3F" w:rsidRPr="00A237FC" w:rsidRDefault="00792E3F" w:rsidP="00792E3F">
      <w:pPr>
        <w:pStyle w:val="ab"/>
        <w:numPr>
          <w:ilvl w:val="0"/>
          <w:numId w:val="7"/>
        </w:numPr>
      </w:pPr>
      <w:r w:rsidRPr="00A237FC">
        <w:t>рассмотрение трудовых споров работников с работодателем.</w:t>
      </w:r>
    </w:p>
    <w:p w:rsidR="00D45DDD" w:rsidRDefault="00D45DDD" w:rsidP="00D45DDD">
      <w:pPr>
        <w:spacing w:after="0" w:line="240" w:lineRule="auto"/>
        <w:rPr>
          <w:rFonts w:ascii="Times New Roman" w:eastAsia="Times New Roman" w:hAnsi="Times New Roman" w:cs="Times New Roman"/>
          <w:i/>
          <w:iCs/>
          <w:sz w:val="24"/>
          <w:szCs w:val="24"/>
          <w:lang w:eastAsia="ru-RU"/>
        </w:rPr>
      </w:pPr>
    </w:p>
    <w:p w:rsidR="00792E3F" w:rsidRPr="00A237FC" w:rsidRDefault="00792E3F" w:rsidP="00D45DDD">
      <w:pPr>
        <w:spacing w:after="0" w:line="240" w:lineRule="auto"/>
        <w:rPr>
          <w:rFonts w:ascii="Times New Roman" w:eastAsia="Times New Roman" w:hAnsi="Times New Roman" w:cs="Times New Roman"/>
          <w:sz w:val="24"/>
          <w:szCs w:val="24"/>
          <w:lang w:eastAsia="ru-RU"/>
        </w:rPr>
      </w:pPr>
      <w:r w:rsidRPr="00A237FC">
        <w:rPr>
          <w:rFonts w:ascii="Times New Roman" w:eastAsia="Times New Roman" w:hAnsi="Times New Roman" w:cs="Times New Roman"/>
          <w:i/>
          <w:iCs/>
          <w:sz w:val="24"/>
          <w:szCs w:val="24"/>
          <w:lang w:eastAsia="ru-RU"/>
        </w:rPr>
        <w:t>Родительский комитет</w:t>
      </w:r>
      <w:r w:rsidRPr="00A237FC">
        <w:rPr>
          <w:rFonts w:ascii="Times New Roman" w:eastAsia="Times New Roman" w:hAnsi="Times New Roman" w:cs="Times New Roman"/>
          <w:sz w:val="24"/>
          <w:szCs w:val="24"/>
          <w:lang w:eastAsia="ru-RU"/>
        </w:rPr>
        <w:t xml:space="preserve"> обеспечивает участие родителей в управлении Детским садом, оказание содействия решению уставных задач Детского сада.</w:t>
      </w:r>
    </w:p>
    <w:p w:rsidR="00792E3F" w:rsidRDefault="00792E3F" w:rsidP="00D45DDD">
      <w:pPr>
        <w:spacing w:after="0" w:line="240" w:lineRule="auto"/>
        <w:rPr>
          <w:rFonts w:ascii="Times New Roman" w:eastAsia="Times New Roman" w:hAnsi="Times New Roman" w:cs="Times New Roman"/>
          <w:sz w:val="24"/>
          <w:szCs w:val="24"/>
          <w:lang w:eastAsia="ru-RU"/>
        </w:rPr>
      </w:pPr>
      <w:r w:rsidRPr="00A237FC">
        <w:rPr>
          <w:rFonts w:ascii="Times New Roman" w:eastAsia="Times New Roman" w:hAnsi="Times New Roman" w:cs="Times New Roman"/>
          <w:sz w:val="24"/>
          <w:szCs w:val="24"/>
          <w:lang w:eastAsia="ru-RU"/>
        </w:rPr>
        <w:t>К компетенции родительского комитета относятся:</w:t>
      </w:r>
    </w:p>
    <w:p w:rsidR="00792E3F" w:rsidRDefault="00792E3F" w:rsidP="00D45DDD">
      <w:pPr>
        <w:pStyle w:val="ab"/>
        <w:numPr>
          <w:ilvl w:val="0"/>
          <w:numId w:val="8"/>
        </w:numPr>
      </w:pPr>
      <w:r w:rsidRPr="00A237FC">
        <w:t>участие в решении вопросов организации образовательного процесса;</w:t>
      </w:r>
    </w:p>
    <w:p w:rsidR="00792E3F" w:rsidRDefault="00792E3F" w:rsidP="00D45DDD">
      <w:pPr>
        <w:pStyle w:val="ab"/>
        <w:numPr>
          <w:ilvl w:val="0"/>
          <w:numId w:val="8"/>
        </w:numPr>
      </w:pPr>
      <w:r w:rsidRPr="00A237FC">
        <w:t>внесение предложений по совершенствованию образовательного процесса;</w:t>
      </w:r>
    </w:p>
    <w:p w:rsidR="00792E3F" w:rsidRDefault="00792E3F" w:rsidP="00D45DDD">
      <w:pPr>
        <w:pStyle w:val="ab"/>
        <w:numPr>
          <w:ilvl w:val="0"/>
          <w:numId w:val="8"/>
        </w:numPr>
        <w:ind w:left="0" w:firstLine="360"/>
      </w:pPr>
      <w:r w:rsidRPr="00A237FC">
        <w:t>привлечение родительской общественности к активному участию в жизни Детского сада;</w:t>
      </w:r>
    </w:p>
    <w:p w:rsidR="00792E3F" w:rsidRPr="00A237FC" w:rsidRDefault="00792E3F" w:rsidP="00D45DDD">
      <w:pPr>
        <w:pStyle w:val="ab"/>
        <w:numPr>
          <w:ilvl w:val="0"/>
          <w:numId w:val="8"/>
        </w:numPr>
      </w:pPr>
      <w:r w:rsidRPr="00A237FC">
        <w:t>внесение вопросов по социальной защите детей.</w:t>
      </w:r>
    </w:p>
    <w:p w:rsidR="00792E3F" w:rsidRPr="004701E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1EA">
        <w:rPr>
          <w:rFonts w:ascii="Times New Roman" w:eastAsia="Times New Roman" w:hAnsi="Times New Roman" w:cs="Times New Roman"/>
          <w:b/>
          <w:bCs/>
          <w:sz w:val="24"/>
          <w:szCs w:val="24"/>
          <w:lang w:eastAsia="ru-RU"/>
        </w:rPr>
        <w:t>II структура – административное управление, которое имеет линейную</w:t>
      </w:r>
      <w:r w:rsidRPr="004701EA">
        <w:rPr>
          <w:rFonts w:ascii="Times New Roman" w:eastAsia="Times New Roman" w:hAnsi="Times New Roman" w:cs="Times New Roman"/>
          <w:sz w:val="24"/>
          <w:szCs w:val="24"/>
          <w:lang w:eastAsia="ru-RU"/>
        </w:rPr>
        <w:t xml:space="preserve"> структуру.</w:t>
      </w:r>
    </w:p>
    <w:p w:rsidR="00792E3F" w:rsidRPr="004701E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1EA">
        <w:rPr>
          <w:rFonts w:ascii="Times New Roman" w:eastAsia="Times New Roman" w:hAnsi="Times New Roman" w:cs="Times New Roman"/>
          <w:sz w:val="24"/>
          <w:szCs w:val="24"/>
          <w:lang w:eastAsia="ru-RU"/>
        </w:rPr>
        <w:t xml:space="preserve">Учредителем ДОУ является мэрия города Новосибирска, </w:t>
      </w:r>
      <w:proofErr w:type="gramStart"/>
      <w:r w:rsidRPr="004701EA">
        <w:rPr>
          <w:rFonts w:ascii="Times New Roman" w:eastAsia="Times New Roman" w:hAnsi="Times New Roman" w:cs="Times New Roman"/>
          <w:sz w:val="24"/>
          <w:szCs w:val="24"/>
          <w:lang w:eastAsia="ru-RU"/>
        </w:rPr>
        <w:t>подведомственен</w:t>
      </w:r>
      <w:proofErr w:type="gramEnd"/>
      <w:r>
        <w:rPr>
          <w:rFonts w:ascii="Times New Roman" w:eastAsia="Times New Roman" w:hAnsi="Times New Roman" w:cs="Times New Roman"/>
          <w:sz w:val="24"/>
          <w:szCs w:val="24"/>
          <w:lang w:eastAsia="ru-RU"/>
        </w:rPr>
        <w:t xml:space="preserve"> - </w:t>
      </w:r>
      <w:r w:rsidRPr="004701EA">
        <w:rPr>
          <w:rFonts w:ascii="Times New Roman" w:eastAsia="Times New Roman" w:hAnsi="Times New Roman" w:cs="Times New Roman"/>
          <w:sz w:val="24"/>
          <w:szCs w:val="24"/>
          <w:lang w:eastAsia="ru-RU"/>
        </w:rPr>
        <w:t xml:space="preserve"> Главному управлению образования мэрии города Новосибирска.</w:t>
      </w:r>
    </w:p>
    <w:p w:rsidR="00792E3F" w:rsidRPr="004701EA" w:rsidRDefault="00792E3F" w:rsidP="00792E3F">
      <w:pPr>
        <w:spacing w:after="0" w:line="240" w:lineRule="auto"/>
        <w:jc w:val="both"/>
        <w:rPr>
          <w:rFonts w:ascii="Times New Roman" w:eastAsia="Times New Roman" w:hAnsi="Times New Roman" w:cs="Times New Roman"/>
          <w:sz w:val="24"/>
          <w:szCs w:val="24"/>
          <w:lang w:eastAsia="ru-RU"/>
        </w:rPr>
      </w:pPr>
      <w:r w:rsidRPr="004701EA">
        <w:rPr>
          <w:rFonts w:ascii="Times New Roman" w:eastAsia="Times New Roman" w:hAnsi="Times New Roman" w:cs="Times New Roman"/>
          <w:b/>
          <w:bCs/>
          <w:i/>
          <w:iCs/>
          <w:sz w:val="24"/>
          <w:szCs w:val="24"/>
          <w:lang w:eastAsia="ru-RU"/>
        </w:rPr>
        <w:t>На первом уровне</w:t>
      </w:r>
      <w:r w:rsidRPr="004701EA">
        <w:rPr>
          <w:rFonts w:ascii="Times New Roman" w:eastAsia="Times New Roman" w:hAnsi="Times New Roman" w:cs="Times New Roman"/>
          <w:sz w:val="24"/>
          <w:szCs w:val="24"/>
          <w:lang w:eastAsia="ru-RU"/>
        </w:rPr>
        <w:t xml:space="preserve"> управление учреждением осуществляет </w:t>
      </w:r>
      <w:r w:rsidRPr="00527FF3">
        <w:rPr>
          <w:rFonts w:ascii="Times New Roman" w:eastAsia="Times New Roman" w:hAnsi="Times New Roman" w:cs="Times New Roman"/>
          <w:i/>
          <w:sz w:val="24"/>
          <w:szCs w:val="24"/>
          <w:lang w:eastAsia="ru-RU"/>
        </w:rPr>
        <w:t xml:space="preserve">заведующий </w:t>
      </w:r>
      <w:r w:rsidRPr="004701EA">
        <w:rPr>
          <w:rFonts w:ascii="Times New Roman" w:eastAsia="Times New Roman" w:hAnsi="Times New Roman" w:cs="Times New Roman"/>
          <w:sz w:val="24"/>
          <w:szCs w:val="24"/>
          <w:lang w:eastAsia="ru-RU"/>
        </w:rPr>
        <w:t xml:space="preserve">МКДОУ </w:t>
      </w:r>
      <w:proofErr w:type="spellStart"/>
      <w:r w:rsidRPr="004701EA">
        <w:rPr>
          <w:rFonts w:ascii="Times New Roman" w:eastAsia="Times New Roman" w:hAnsi="Times New Roman" w:cs="Times New Roman"/>
          <w:sz w:val="24"/>
          <w:szCs w:val="24"/>
          <w:lang w:eastAsia="ru-RU"/>
        </w:rPr>
        <w:t>д</w:t>
      </w:r>
      <w:proofErr w:type="spellEnd"/>
      <w:r w:rsidRPr="004701EA">
        <w:rPr>
          <w:rFonts w:ascii="Times New Roman" w:eastAsia="Times New Roman" w:hAnsi="Times New Roman" w:cs="Times New Roman"/>
          <w:sz w:val="24"/>
          <w:szCs w:val="24"/>
          <w:lang w:eastAsia="ru-RU"/>
        </w:rPr>
        <w:t>/с № 298 Селезнева Марианна Николаевна, которая действует от имени учреждения, представляя его во всех учреждениях и организациях.</w:t>
      </w:r>
    </w:p>
    <w:p w:rsidR="00792E3F" w:rsidRPr="004701EA"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701EA">
        <w:rPr>
          <w:rFonts w:ascii="Times New Roman" w:eastAsia="Times New Roman" w:hAnsi="Times New Roman" w:cs="Times New Roman"/>
          <w:sz w:val="24"/>
          <w:szCs w:val="24"/>
          <w:lang w:eastAsia="ru-RU"/>
        </w:rPr>
        <w:t>Она осуществляет общее руководство детским садом в соответствии с законами и иными нормативными правовыми актами, Уставом ДОУ. Обеспечивает системную образовательную, воспитательную, методическую и административно-хозяйственную работу образовательного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федеральным  государственным образовательным стандартом и программами, реализуемыми в учреждении. В пределах своих полномочий распоряжается бюджетными средствами, обеспечивает результативность и эффективность их использования. Осуществляет комплектование учреждения детьми соответствующего возраста, заключает с родителями договор.</w:t>
      </w:r>
    </w:p>
    <w:p w:rsidR="00792E3F" w:rsidRDefault="00792E3F" w:rsidP="00792E3F">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4701EA">
        <w:rPr>
          <w:rFonts w:ascii="Times New Roman" w:eastAsia="Times New Roman" w:hAnsi="Times New Roman" w:cs="Times New Roman"/>
          <w:b/>
          <w:bCs/>
          <w:i/>
          <w:iCs/>
          <w:sz w:val="24"/>
          <w:szCs w:val="24"/>
          <w:lang w:eastAsia="ru-RU"/>
        </w:rPr>
        <w:t xml:space="preserve">На втором </w:t>
      </w:r>
      <w:r w:rsidRPr="006F1A2E">
        <w:rPr>
          <w:rFonts w:ascii="Times New Roman" w:eastAsia="Times New Roman" w:hAnsi="Times New Roman" w:cs="Times New Roman"/>
          <w:b/>
          <w:bCs/>
          <w:i/>
          <w:iCs/>
          <w:sz w:val="24"/>
          <w:szCs w:val="24"/>
          <w:lang w:eastAsia="ru-RU"/>
        </w:rPr>
        <w:t>уровне</w:t>
      </w:r>
      <w:r>
        <w:rPr>
          <w:rFonts w:ascii="Times New Roman" w:eastAsia="Times New Roman" w:hAnsi="Times New Roman" w:cs="Times New Roman"/>
          <w:b/>
          <w:bCs/>
          <w:i/>
          <w:iCs/>
          <w:sz w:val="24"/>
          <w:szCs w:val="24"/>
          <w:lang w:eastAsia="ru-RU"/>
        </w:rPr>
        <w:t>:</w:t>
      </w:r>
    </w:p>
    <w:p w:rsidR="00792E3F"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A2E">
        <w:rPr>
          <w:rFonts w:ascii="Times New Roman" w:eastAsia="Times New Roman" w:hAnsi="Times New Roman" w:cs="Times New Roman"/>
          <w:sz w:val="24"/>
          <w:szCs w:val="24"/>
          <w:lang w:eastAsia="ru-RU"/>
        </w:rPr>
        <w:t xml:space="preserve"> </w:t>
      </w:r>
      <w:r w:rsidRPr="00527FF3">
        <w:rPr>
          <w:rFonts w:ascii="Times New Roman" w:eastAsia="Times New Roman" w:hAnsi="Times New Roman" w:cs="Times New Roman"/>
          <w:i/>
          <w:sz w:val="24"/>
          <w:szCs w:val="24"/>
          <w:lang w:eastAsia="ru-RU"/>
        </w:rPr>
        <w:t>главный бухгалтер</w:t>
      </w:r>
      <w:r w:rsidRPr="006F1A2E">
        <w:rPr>
          <w:rFonts w:ascii="Times New Roman" w:eastAsia="Times New Roman" w:hAnsi="Times New Roman" w:cs="Times New Roman"/>
          <w:sz w:val="24"/>
          <w:szCs w:val="24"/>
          <w:lang w:eastAsia="ru-RU"/>
        </w:rPr>
        <w:t xml:space="preserve"> </w:t>
      </w:r>
      <w:r w:rsidR="00D45DDD">
        <w:rPr>
          <w:rFonts w:ascii="Times New Roman" w:eastAsia="Times New Roman" w:hAnsi="Times New Roman" w:cs="Times New Roman"/>
          <w:sz w:val="24"/>
          <w:szCs w:val="24"/>
          <w:lang w:eastAsia="ru-RU"/>
        </w:rPr>
        <w:t xml:space="preserve">- </w:t>
      </w:r>
      <w:r w:rsidRPr="006F1A2E">
        <w:rPr>
          <w:rFonts w:ascii="Times New Roman" w:eastAsia="Times New Roman" w:hAnsi="Times New Roman" w:cs="Times New Roman"/>
          <w:sz w:val="24"/>
          <w:szCs w:val="24"/>
          <w:lang w:eastAsia="ru-RU"/>
        </w:rPr>
        <w:t>Зуева Татьяна Игоревна</w:t>
      </w:r>
      <w:r w:rsidR="00D45DDD">
        <w:rPr>
          <w:rFonts w:ascii="Times New Roman" w:eastAsia="Times New Roman" w:hAnsi="Times New Roman" w:cs="Times New Roman"/>
          <w:sz w:val="24"/>
          <w:szCs w:val="24"/>
          <w:lang w:eastAsia="ru-RU"/>
        </w:rPr>
        <w:t xml:space="preserve"> в её компетенцию входит</w:t>
      </w:r>
      <w:r>
        <w:rPr>
          <w:rFonts w:ascii="Times New Roman" w:eastAsia="Times New Roman" w:hAnsi="Times New Roman" w:cs="Times New Roman"/>
          <w:sz w:val="24"/>
          <w:szCs w:val="24"/>
          <w:lang w:eastAsia="ru-RU"/>
        </w:rPr>
        <w:t xml:space="preserve"> стратегия экономического развития образовательного учреждения.</w:t>
      </w:r>
    </w:p>
    <w:p w:rsidR="00792E3F" w:rsidRPr="004701E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FF3">
        <w:rPr>
          <w:rFonts w:ascii="Times New Roman" w:eastAsia="Times New Roman" w:hAnsi="Times New Roman" w:cs="Times New Roman"/>
          <w:i/>
          <w:sz w:val="24"/>
          <w:szCs w:val="24"/>
          <w:lang w:eastAsia="ru-RU"/>
        </w:rPr>
        <w:t>старшие воспитатели</w:t>
      </w:r>
      <w:r w:rsidRPr="004701EA">
        <w:rPr>
          <w:rFonts w:ascii="Times New Roman" w:eastAsia="Times New Roman" w:hAnsi="Times New Roman" w:cs="Times New Roman"/>
          <w:sz w:val="24"/>
          <w:szCs w:val="24"/>
          <w:lang w:eastAsia="ru-RU"/>
        </w:rPr>
        <w:t xml:space="preserve"> 1 корпус  - Чернышева</w:t>
      </w:r>
      <w:r w:rsidR="00D45DDD">
        <w:rPr>
          <w:rFonts w:ascii="Times New Roman" w:eastAsia="Times New Roman" w:hAnsi="Times New Roman" w:cs="Times New Roman"/>
          <w:sz w:val="24"/>
          <w:szCs w:val="24"/>
          <w:lang w:eastAsia="ru-RU"/>
        </w:rPr>
        <w:t xml:space="preserve"> Татьяна Владимировна, 2 корпус</w:t>
      </w:r>
      <w:r w:rsidRPr="004701EA">
        <w:rPr>
          <w:rFonts w:ascii="Times New Roman" w:eastAsia="Times New Roman" w:hAnsi="Times New Roman" w:cs="Times New Roman"/>
          <w:sz w:val="24"/>
          <w:szCs w:val="24"/>
          <w:lang w:eastAsia="ru-RU"/>
        </w:rPr>
        <w:t xml:space="preserve"> - Рязанцева Юлия Леонидовна, они осуществляют руководство учебно-воспитательной работой учреждения: определяют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дошкольным учреждением, привлекают к их решению родителей воспитанников.</w:t>
      </w:r>
    </w:p>
    <w:p w:rsidR="00792E3F" w:rsidRPr="004701E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1EA">
        <w:rPr>
          <w:rFonts w:ascii="Times New Roman" w:eastAsia="Times New Roman" w:hAnsi="Times New Roman" w:cs="Times New Roman"/>
          <w:i/>
          <w:iCs/>
          <w:sz w:val="24"/>
          <w:szCs w:val="24"/>
          <w:lang w:eastAsia="ru-RU"/>
        </w:rPr>
        <w:tab/>
        <w:t xml:space="preserve">Заместитель по хозяйственной части </w:t>
      </w:r>
      <w:proofErr w:type="spellStart"/>
      <w:r w:rsidRPr="00527FF3">
        <w:rPr>
          <w:rFonts w:ascii="Times New Roman" w:eastAsia="Times New Roman" w:hAnsi="Times New Roman" w:cs="Times New Roman"/>
          <w:iCs/>
          <w:sz w:val="24"/>
          <w:szCs w:val="24"/>
          <w:lang w:eastAsia="ru-RU"/>
        </w:rPr>
        <w:t>Кульшина</w:t>
      </w:r>
      <w:proofErr w:type="spellEnd"/>
      <w:r w:rsidRPr="00527FF3">
        <w:rPr>
          <w:rFonts w:ascii="Times New Roman" w:eastAsia="Times New Roman" w:hAnsi="Times New Roman" w:cs="Times New Roman"/>
          <w:iCs/>
          <w:sz w:val="24"/>
          <w:szCs w:val="24"/>
          <w:lang w:eastAsia="ru-RU"/>
        </w:rPr>
        <w:t xml:space="preserve"> Мария Михайловна</w:t>
      </w:r>
      <w:r w:rsidRPr="004701EA">
        <w:rPr>
          <w:rFonts w:ascii="Times New Roman" w:eastAsia="Times New Roman" w:hAnsi="Times New Roman" w:cs="Times New Roman"/>
          <w:i/>
          <w:iCs/>
          <w:sz w:val="24"/>
          <w:szCs w:val="24"/>
          <w:lang w:eastAsia="ru-RU"/>
        </w:rPr>
        <w:t xml:space="preserve">, заведующий хозяйством </w:t>
      </w:r>
      <w:proofErr w:type="spellStart"/>
      <w:r w:rsidRPr="00527FF3">
        <w:rPr>
          <w:rFonts w:ascii="Times New Roman" w:eastAsia="Times New Roman" w:hAnsi="Times New Roman" w:cs="Times New Roman"/>
          <w:iCs/>
          <w:sz w:val="24"/>
          <w:szCs w:val="24"/>
          <w:lang w:eastAsia="ru-RU"/>
        </w:rPr>
        <w:t>Вихрова</w:t>
      </w:r>
      <w:proofErr w:type="spellEnd"/>
      <w:r w:rsidRPr="00527FF3">
        <w:rPr>
          <w:rFonts w:ascii="Times New Roman" w:eastAsia="Times New Roman" w:hAnsi="Times New Roman" w:cs="Times New Roman"/>
          <w:iCs/>
          <w:sz w:val="24"/>
          <w:szCs w:val="24"/>
          <w:lang w:eastAsia="ru-RU"/>
        </w:rPr>
        <w:t xml:space="preserve"> Наталья Викторовна</w:t>
      </w:r>
      <w:r w:rsidRPr="00527FF3">
        <w:rPr>
          <w:rFonts w:ascii="Times New Roman" w:eastAsia="Times New Roman" w:hAnsi="Times New Roman" w:cs="Times New Roman"/>
          <w:sz w:val="24"/>
          <w:szCs w:val="24"/>
          <w:lang w:eastAsia="ru-RU"/>
        </w:rPr>
        <w:t xml:space="preserve"> о</w:t>
      </w:r>
      <w:r w:rsidRPr="004701EA">
        <w:rPr>
          <w:rFonts w:ascii="Times New Roman" w:eastAsia="Times New Roman" w:hAnsi="Times New Roman" w:cs="Times New Roman"/>
          <w:sz w:val="24"/>
          <w:szCs w:val="24"/>
          <w:lang w:eastAsia="ru-RU"/>
        </w:rPr>
        <w:t xml:space="preserve">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детского сада и </w:t>
      </w:r>
      <w:r w:rsidRPr="004701EA">
        <w:rPr>
          <w:rFonts w:ascii="Times New Roman" w:eastAsia="Times New Roman" w:hAnsi="Times New Roman" w:cs="Times New Roman"/>
          <w:sz w:val="24"/>
          <w:szCs w:val="24"/>
          <w:lang w:eastAsia="ru-RU"/>
        </w:rPr>
        <w:lastRenderedPageBreak/>
        <w:t>на участке, противопожарную безопасность и организацию труда обслуживающего персонала.</w:t>
      </w:r>
    </w:p>
    <w:p w:rsidR="00792E3F" w:rsidRPr="004701E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1EA">
        <w:rPr>
          <w:rFonts w:ascii="Times New Roman" w:eastAsia="Times New Roman" w:hAnsi="Times New Roman" w:cs="Times New Roman"/>
          <w:i/>
          <w:iCs/>
          <w:sz w:val="24"/>
          <w:szCs w:val="24"/>
          <w:lang w:eastAsia="ru-RU"/>
        </w:rPr>
        <w:tab/>
        <w:t>Старшая медицинская сестра</w:t>
      </w:r>
      <w:r w:rsidR="00D45DDD">
        <w:rPr>
          <w:rFonts w:ascii="Times New Roman" w:eastAsia="Times New Roman" w:hAnsi="Times New Roman" w:cs="Times New Roman"/>
          <w:i/>
          <w:iCs/>
          <w:sz w:val="24"/>
          <w:szCs w:val="24"/>
          <w:lang w:eastAsia="ru-RU"/>
        </w:rPr>
        <w:t>,</w:t>
      </w:r>
      <w:r w:rsidR="00D45DDD">
        <w:rPr>
          <w:rFonts w:ascii="Times New Roman" w:eastAsia="Times New Roman" w:hAnsi="Times New Roman" w:cs="Times New Roman"/>
          <w:sz w:val="24"/>
          <w:szCs w:val="24"/>
          <w:lang w:eastAsia="ru-RU"/>
        </w:rPr>
        <w:t xml:space="preserve"> </w:t>
      </w:r>
      <w:r w:rsidRPr="004701EA">
        <w:rPr>
          <w:rFonts w:ascii="Times New Roman" w:eastAsia="Times New Roman" w:hAnsi="Times New Roman" w:cs="Times New Roman"/>
          <w:sz w:val="24"/>
          <w:szCs w:val="24"/>
          <w:lang w:eastAsia="ru-RU"/>
        </w:rPr>
        <w:t>в каждом корпусе</w:t>
      </w:r>
      <w:r w:rsidR="00D45DDD">
        <w:rPr>
          <w:rFonts w:ascii="Times New Roman" w:eastAsia="Times New Roman" w:hAnsi="Times New Roman" w:cs="Times New Roman"/>
          <w:sz w:val="24"/>
          <w:szCs w:val="24"/>
          <w:lang w:eastAsia="ru-RU"/>
        </w:rPr>
        <w:t>,</w:t>
      </w:r>
      <w:r w:rsidRPr="004701EA">
        <w:rPr>
          <w:rFonts w:ascii="Times New Roman" w:eastAsia="Times New Roman" w:hAnsi="Times New Roman" w:cs="Times New Roman"/>
          <w:sz w:val="24"/>
          <w:szCs w:val="24"/>
          <w:lang w:eastAsia="ru-RU"/>
        </w:rPr>
        <w:t xml:space="preserve"> контролирует санитарное состояние помещений и территории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w:t>
      </w:r>
    </w:p>
    <w:p w:rsidR="00792E3F" w:rsidRPr="00A400D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0DA">
        <w:rPr>
          <w:rFonts w:ascii="Times New Roman" w:eastAsia="Times New Roman" w:hAnsi="Times New Roman" w:cs="Times New Roman"/>
          <w:b/>
          <w:bCs/>
          <w:i/>
          <w:iCs/>
          <w:sz w:val="24"/>
          <w:szCs w:val="24"/>
          <w:lang w:eastAsia="ru-RU"/>
        </w:rPr>
        <w:t>На третьем уровне</w:t>
      </w:r>
      <w:r w:rsidRPr="00A400DA">
        <w:rPr>
          <w:rFonts w:ascii="Times New Roman" w:eastAsia="Times New Roman" w:hAnsi="Times New Roman" w:cs="Times New Roman"/>
          <w:sz w:val="24"/>
          <w:szCs w:val="24"/>
          <w:lang w:eastAsia="ru-RU"/>
        </w:rPr>
        <w:t xml:space="preserve"> управление осуществляют воспитатели, специалисты и обслуживающий персонал. </w:t>
      </w:r>
    </w:p>
    <w:p w:rsidR="00792E3F" w:rsidRPr="00A400DA"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FF3">
        <w:rPr>
          <w:rFonts w:ascii="Times New Roman" w:eastAsia="Times New Roman" w:hAnsi="Times New Roman" w:cs="Times New Roman"/>
          <w:i/>
          <w:sz w:val="24"/>
          <w:szCs w:val="24"/>
          <w:lang w:eastAsia="ru-RU"/>
        </w:rPr>
        <w:t>Педагоги ДОУ</w:t>
      </w:r>
      <w:r w:rsidRPr="00A400DA">
        <w:rPr>
          <w:rFonts w:ascii="Times New Roman" w:eastAsia="Times New Roman" w:hAnsi="Times New Roman" w:cs="Times New Roman"/>
          <w:sz w:val="24"/>
          <w:szCs w:val="24"/>
          <w:lang w:eastAsia="ru-RU"/>
        </w:rPr>
        <w:t xml:space="preserve"> в своей работе выполняют следующие функции: </w:t>
      </w:r>
    </w:p>
    <w:p w:rsidR="00792E3F" w:rsidRPr="00A400DA" w:rsidRDefault="00792E3F" w:rsidP="00D4311D">
      <w:pPr>
        <w:pStyle w:val="ab"/>
        <w:numPr>
          <w:ilvl w:val="0"/>
          <w:numId w:val="9"/>
        </w:numPr>
        <w:spacing w:before="100" w:beforeAutospacing="1" w:after="100" w:afterAutospacing="1"/>
        <w:ind w:left="0" w:firstLine="360"/>
        <w:jc w:val="both"/>
      </w:pPr>
      <w:r w:rsidRPr="00A400DA">
        <w:t>планируют и осуществляют воспитательно-образовательную работу в соответствии с Образовательной программой;</w:t>
      </w:r>
    </w:p>
    <w:p w:rsidR="00792E3F" w:rsidRPr="00A400DA" w:rsidRDefault="00792E3F" w:rsidP="00D4311D">
      <w:pPr>
        <w:pStyle w:val="ab"/>
        <w:numPr>
          <w:ilvl w:val="0"/>
          <w:numId w:val="9"/>
        </w:numPr>
        <w:spacing w:before="100" w:beforeAutospacing="1" w:after="100" w:afterAutospacing="1"/>
        <w:ind w:left="0" w:firstLine="360"/>
        <w:jc w:val="both"/>
      </w:pPr>
      <w:r w:rsidRPr="00A400DA">
        <w:t>участвуют в педсоветах учреждения, методических объединениях, организуют смотры-конкурсы и выставки детских работ, проводят родительские собрания, участвуют в праздниках;</w:t>
      </w:r>
    </w:p>
    <w:p w:rsidR="00792E3F" w:rsidRPr="00A400DA" w:rsidRDefault="00792E3F" w:rsidP="00D4311D">
      <w:pPr>
        <w:pStyle w:val="ab"/>
        <w:numPr>
          <w:ilvl w:val="0"/>
          <w:numId w:val="9"/>
        </w:numPr>
        <w:spacing w:before="100" w:beforeAutospacing="1" w:after="100" w:afterAutospacing="1"/>
        <w:ind w:left="0" w:firstLine="360"/>
        <w:jc w:val="both"/>
      </w:pPr>
      <w:r w:rsidRPr="00A400DA">
        <w:t>ведут работу с родителями по вопросам воспитания детей в семье, привлекают их к активному сотрудничеству с детским садом. Активно работают с родительским комитетом и отдельными родителями, обеспечивая создание необходимых условий в помещениях группы и на участках для успешной реализации воспитательно-образовательной программы;</w:t>
      </w:r>
    </w:p>
    <w:p w:rsidR="00792E3F" w:rsidRPr="00A400DA" w:rsidRDefault="00792E3F" w:rsidP="00D4311D">
      <w:pPr>
        <w:pStyle w:val="ab"/>
        <w:numPr>
          <w:ilvl w:val="0"/>
          <w:numId w:val="9"/>
        </w:numPr>
        <w:spacing w:before="100" w:beforeAutospacing="1" w:after="100" w:afterAutospacing="1"/>
        <w:ind w:left="0" w:firstLine="360"/>
        <w:jc w:val="both"/>
      </w:pPr>
      <w:r w:rsidRPr="00A400DA">
        <w:t>осуществляют профилактику и коррекцию (в случае необходимости) психических и физических отклонений в развитии детей.</w:t>
      </w:r>
    </w:p>
    <w:p w:rsidR="00792E3F" w:rsidRPr="00A400DA" w:rsidRDefault="00792E3F" w:rsidP="00792E3F">
      <w:pPr>
        <w:spacing w:after="0" w:line="240" w:lineRule="auto"/>
        <w:rPr>
          <w:rFonts w:ascii="Times New Roman" w:eastAsia="Times New Roman" w:hAnsi="Times New Roman" w:cs="Times New Roman"/>
          <w:sz w:val="24"/>
          <w:szCs w:val="24"/>
          <w:lang w:eastAsia="ru-RU"/>
        </w:rPr>
      </w:pPr>
      <w:r w:rsidRPr="00A400DA">
        <w:rPr>
          <w:rFonts w:ascii="Times New Roman" w:eastAsia="Times New Roman" w:hAnsi="Times New Roman" w:cs="Times New Roman"/>
          <w:sz w:val="24"/>
          <w:szCs w:val="24"/>
          <w:lang w:eastAsia="ru-RU"/>
        </w:rPr>
        <w:t xml:space="preserve">В учреждении создана современная </w:t>
      </w:r>
      <w:r w:rsidRPr="00A400DA">
        <w:rPr>
          <w:rFonts w:ascii="Times New Roman" w:eastAsia="Times New Roman" w:hAnsi="Times New Roman" w:cs="Times New Roman"/>
          <w:b/>
          <w:bCs/>
          <w:i/>
          <w:iCs/>
          <w:sz w:val="24"/>
          <w:szCs w:val="24"/>
          <w:lang w:eastAsia="ru-RU"/>
        </w:rPr>
        <w:t>информационно-техническая база</w:t>
      </w:r>
      <w:r w:rsidRPr="00A400DA">
        <w:rPr>
          <w:rFonts w:ascii="Times New Roman" w:eastAsia="Times New Roman" w:hAnsi="Times New Roman" w:cs="Times New Roman"/>
          <w:sz w:val="24"/>
          <w:szCs w:val="24"/>
          <w:lang w:eastAsia="ru-RU"/>
        </w:rPr>
        <w:t xml:space="preserve"> для занятий с детьми, работы сотрудников и педагогов – специалистов:</w:t>
      </w:r>
    </w:p>
    <w:p w:rsidR="00792E3F" w:rsidRPr="00A400DA" w:rsidRDefault="00792E3F" w:rsidP="00D4311D">
      <w:pPr>
        <w:pStyle w:val="ab"/>
        <w:numPr>
          <w:ilvl w:val="0"/>
          <w:numId w:val="12"/>
        </w:numPr>
        <w:ind w:left="0" w:firstLine="360"/>
        <w:jc w:val="both"/>
      </w:pPr>
      <w:r w:rsidRPr="00A400DA">
        <w:t>Компьютеры с выходом в Интернет для работы педагогов по самообразованию и подготовке к совместной деятельности с детьми, для работы в информационно-аналитических и справочных системах («Гарант», «Консультант Плюс» и др.), ведения делопроизводства.</w:t>
      </w:r>
    </w:p>
    <w:p w:rsidR="00792E3F" w:rsidRPr="00A400DA" w:rsidRDefault="00792E3F" w:rsidP="00D4311D">
      <w:pPr>
        <w:pStyle w:val="ab"/>
        <w:numPr>
          <w:ilvl w:val="0"/>
          <w:numId w:val="10"/>
        </w:numPr>
        <w:ind w:left="0" w:firstLine="360"/>
        <w:jc w:val="both"/>
      </w:pPr>
      <w:r w:rsidRPr="00A400DA">
        <w:t>Электронная почта для связи, обмена информацией с организациями, предоставления отчетности.</w:t>
      </w:r>
    </w:p>
    <w:p w:rsidR="00792E3F" w:rsidRPr="00A400DA" w:rsidRDefault="00792E3F" w:rsidP="00D4311D">
      <w:pPr>
        <w:pStyle w:val="ab"/>
        <w:numPr>
          <w:ilvl w:val="0"/>
          <w:numId w:val="10"/>
        </w:numPr>
        <w:ind w:left="0" w:firstLine="360"/>
        <w:jc w:val="both"/>
      </w:pPr>
      <w:r w:rsidRPr="00A400DA">
        <w:t>Сайт ДОУ, для обеспечения открытости деятельности, доступности получения информации об учреждении, педагогического просвещения по вопросам воспитания и развития детей дошкольного возраста, осуществления диалога с родителями.</w:t>
      </w:r>
    </w:p>
    <w:p w:rsidR="00792E3F" w:rsidRPr="00A400DA" w:rsidRDefault="00792E3F" w:rsidP="00D4311D">
      <w:pPr>
        <w:pStyle w:val="ab"/>
        <w:numPr>
          <w:ilvl w:val="0"/>
          <w:numId w:val="10"/>
        </w:numPr>
        <w:ind w:left="0" w:firstLine="360"/>
        <w:jc w:val="both"/>
      </w:pPr>
      <w:proofErr w:type="spellStart"/>
      <w:r w:rsidRPr="00A400DA">
        <w:t>Мультимедийная</w:t>
      </w:r>
      <w:proofErr w:type="spellEnd"/>
      <w:r w:rsidRPr="00A400DA">
        <w:t xml:space="preserve"> аппаратура с набором музыкальных произведений для организации занятий и бесед с детьми на музыкальных занятиях, занятиях по экологии, обеспечению безопасности, ознакомлению с окружающим, сборники лучших отечественных мультфильмов.</w:t>
      </w:r>
    </w:p>
    <w:p w:rsidR="00792E3F" w:rsidRDefault="00792E3F" w:rsidP="00D4311D">
      <w:pPr>
        <w:pStyle w:val="ab"/>
        <w:numPr>
          <w:ilvl w:val="0"/>
          <w:numId w:val="10"/>
        </w:numPr>
        <w:ind w:left="0" w:firstLine="360"/>
        <w:jc w:val="both"/>
      </w:pPr>
      <w:r w:rsidRPr="00A400DA">
        <w:t xml:space="preserve">Музыкальный центр для организации музыкального </w:t>
      </w:r>
      <w:r>
        <w:t>сопровождения на физкультурных</w:t>
      </w:r>
      <w:r w:rsidRPr="00A400DA">
        <w:t xml:space="preserve"> занятиях, музыкально-театрализованной деятельности</w:t>
      </w:r>
      <w:r>
        <w:t>, в каждой группе</w:t>
      </w:r>
      <w:r w:rsidRPr="00A400DA">
        <w:t>.</w:t>
      </w:r>
    </w:p>
    <w:p w:rsidR="00792E3F" w:rsidRDefault="00792E3F" w:rsidP="00D4311D">
      <w:pPr>
        <w:pStyle w:val="ab"/>
        <w:numPr>
          <w:ilvl w:val="0"/>
          <w:numId w:val="10"/>
        </w:numPr>
        <w:ind w:left="0" w:firstLine="360"/>
        <w:jc w:val="both"/>
      </w:pPr>
      <w:r w:rsidRPr="00A400DA">
        <w:t>Проектор</w:t>
      </w:r>
      <w:r>
        <w:t>ы</w:t>
      </w:r>
      <w:r w:rsidRPr="00A400DA">
        <w:t xml:space="preserve"> с экран</w:t>
      </w:r>
      <w:r>
        <w:t>ами</w:t>
      </w:r>
      <w:r w:rsidRPr="00A400DA">
        <w:t xml:space="preserve"> для показа в каждом корпусе</w:t>
      </w:r>
      <w:r>
        <w:t xml:space="preserve"> и переносной проектор для работы в группах</w:t>
      </w:r>
      <w:r w:rsidRPr="00A400DA">
        <w:t>.</w:t>
      </w:r>
    </w:p>
    <w:p w:rsidR="00792E3F" w:rsidRPr="00A400DA" w:rsidRDefault="00792E3F" w:rsidP="00792E3F">
      <w:pPr>
        <w:spacing w:after="0" w:line="240" w:lineRule="auto"/>
        <w:jc w:val="both"/>
        <w:rPr>
          <w:rFonts w:ascii="Times New Roman" w:eastAsia="Times New Roman" w:hAnsi="Times New Roman" w:cs="Times New Roman"/>
          <w:sz w:val="24"/>
          <w:szCs w:val="24"/>
          <w:lang w:eastAsia="ru-RU"/>
        </w:rPr>
      </w:pPr>
      <w:r w:rsidRPr="00A400DA">
        <w:rPr>
          <w:rFonts w:ascii="Times New Roman" w:eastAsia="Times New Roman" w:hAnsi="Times New Roman" w:cs="Times New Roman"/>
          <w:sz w:val="24"/>
          <w:szCs w:val="24"/>
          <w:lang w:eastAsia="ru-RU"/>
        </w:rPr>
        <w:t>Таким образом, система информатизации учреждения позволяет в электронной форме:</w:t>
      </w:r>
    </w:p>
    <w:p w:rsidR="00792E3F" w:rsidRPr="00A400DA" w:rsidRDefault="00792E3F" w:rsidP="00792E3F">
      <w:pPr>
        <w:pStyle w:val="ab"/>
        <w:numPr>
          <w:ilvl w:val="0"/>
          <w:numId w:val="11"/>
        </w:numPr>
        <w:jc w:val="both"/>
      </w:pPr>
      <w:r w:rsidRPr="00A400DA">
        <w:t>управлять образовательным процессом;</w:t>
      </w:r>
    </w:p>
    <w:p w:rsidR="00792E3F" w:rsidRPr="00A400DA" w:rsidRDefault="00792E3F" w:rsidP="00792E3F">
      <w:pPr>
        <w:pStyle w:val="ab"/>
        <w:numPr>
          <w:ilvl w:val="0"/>
          <w:numId w:val="11"/>
        </w:numPr>
        <w:jc w:val="both"/>
      </w:pPr>
      <w:r w:rsidRPr="00A400DA">
        <w:t>создавать и редактировать электронные таблицы, тексты и презентации;</w:t>
      </w:r>
    </w:p>
    <w:p w:rsidR="00792E3F" w:rsidRPr="00A400DA" w:rsidRDefault="00792E3F" w:rsidP="00792E3F">
      <w:pPr>
        <w:pStyle w:val="ab"/>
        <w:numPr>
          <w:ilvl w:val="0"/>
          <w:numId w:val="11"/>
        </w:numPr>
        <w:jc w:val="both"/>
      </w:pPr>
      <w:r w:rsidRPr="00A400DA">
        <w:t>формировать и отрабатывать навыки клавиатурного письма;</w:t>
      </w:r>
    </w:p>
    <w:p w:rsidR="00792E3F" w:rsidRPr="00A400DA" w:rsidRDefault="00792E3F" w:rsidP="00792E3F">
      <w:pPr>
        <w:pStyle w:val="ab"/>
        <w:numPr>
          <w:ilvl w:val="0"/>
          <w:numId w:val="11"/>
        </w:numPr>
        <w:jc w:val="both"/>
      </w:pPr>
      <w:r w:rsidRPr="00A400DA">
        <w:t>использовать интерактивные дидактические материалы, образовательные ресурсы;</w:t>
      </w:r>
    </w:p>
    <w:p w:rsidR="00792E3F" w:rsidRPr="00A400DA" w:rsidRDefault="00792E3F" w:rsidP="00D4311D">
      <w:pPr>
        <w:pStyle w:val="ab"/>
        <w:numPr>
          <w:ilvl w:val="0"/>
          <w:numId w:val="11"/>
        </w:numPr>
        <w:ind w:left="0" w:firstLine="360"/>
        <w:jc w:val="both"/>
      </w:pPr>
      <w:r w:rsidRPr="00A400DA">
        <w:lastRenderedPageBreak/>
        <w:t>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w:t>
      </w:r>
    </w:p>
    <w:p w:rsidR="00792E3F" w:rsidRPr="00A400DA" w:rsidRDefault="00792E3F" w:rsidP="00D4311D">
      <w:pPr>
        <w:pStyle w:val="ab"/>
        <w:numPr>
          <w:ilvl w:val="0"/>
          <w:numId w:val="11"/>
        </w:numPr>
        <w:ind w:left="0" w:firstLine="360"/>
        <w:jc w:val="both"/>
      </w:pPr>
      <w:r w:rsidRPr="00A400DA">
        <w:t>осуществлять взаимодействие между участниками образовательного процесса, в том числе дистанционное (посредством локальных и глобальных сетей),</w:t>
      </w:r>
    </w:p>
    <w:p w:rsidR="00792E3F" w:rsidRDefault="00792E3F" w:rsidP="00D4311D">
      <w:pPr>
        <w:pStyle w:val="ab"/>
        <w:numPr>
          <w:ilvl w:val="0"/>
          <w:numId w:val="11"/>
        </w:numPr>
        <w:ind w:left="0" w:firstLine="360"/>
        <w:jc w:val="both"/>
      </w:pPr>
      <w:r w:rsidRPr="00A400DA">
        <w:t xml:space="preserve"> использование данных, формируемых в ходе образовательного процесса для решения задач управления образовательной деятельностью.</w:t>
      </w:r>
    </w:p>
    <w:p w:rsidR="00792E3F" w:rsidRPr="00A400DA" w:rsidRDefault="00792E3F" w:rsidP="00792E3F">
      <w:pPr>
        <w:pStyle w:val="ab"/>
        <w:jc w:val="both"/>
      </w:pPr>
    </w:p>
    <w:p w:rsidR="00792E3F" w:rsidRPr="00A400DA" w:rsidRDefault="00792E3F" w:rsidP="00792E3F">
      <w:pPr>
        <w:spacing w:after="0" w:line="240" w:lineRule="auto"/>
        <w:jc w:val="both"/>
        <w:rPr>
          <w:rFonts w:ascii="Times New Roman" w:eastAsia="Times New Roman" w:hAnsi="Times New Roman" w:cs="Times New Roman"/>
          <w:sz w:val="24"/>
          <w:szCs w:val="24"/>
          <w:lang w:eastAsia="ru-RU"/>
        </w:rPr>
      </w:pPr>
      <w:r w:rsidRPr="00A400DA">
        <w:rPr>
          <w:rFonts w:ascii="Times New Roman" w:eastAsia="Times New Roman" w:hAnsi="Times New Roman" w:cs="Times New Roman"/>
          <w:sz w:val="24"/>
          <w:szCs w:val="24"/>
          <w:lang w:eastAsia="ru-RU"/>
        </w:rPr>
        <w:t>В учреждении в 2014-2015 году работал квалифицированный, творческий педагогический коллектив. Образов</w:t>
      </w:r>
      <w:r>
        <w:rPr>
          <w:rFonts w:ascii="Times New Roman" w:eastAsia="Times New Roman" w:hAnsi="Times New Roman" w:cs="Times New Roman"/>
          <w:sz w:val="24"/>
          <w:szCs w:val="24"/>
          <w:lang w:eastAsia="ru-RU"/>
        </w:rPr>
        <w:t>ательный процесс осуществляли 38</w:t>
      </w:r>
      <w:r w:rsidRPr="00A400DA">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ов</w:t>
      </w:r>
      <w:r w:rsidRPr="00A400DA">
        <w:rPr>
          <w:rFonts w:ascii="Times New Roman" w:eastAsia="Times New Roman" w:hAnsi="Times New Roman" w:cs="Times New Roman"/>
          <w:sz w:val="24"/>
          <w:szCs w:val="24"/>
          <w:lang w:eastAsia="ru-RU"/>
        </w:rPr>
        <w:t xml:space="preserve">. </w:t>
      </w:r>
    </w:p>
    <w:p w:rsidR="00792E3F" w:rsidRDefault="00792E3F" w:rsidP="00792E3F">
      <w:pPr>
        <w:spacing w:after="0" w:line="240" w:lineRule="auto"/>
        <w:rPr>
          <w:rFonts w:ascii="Times New Roman" w:eastAsia="Times New Roman" w:hAnsi="Times New Roman" w:cs="Times New Roman"/>
          <w:sz w:val="24"/>
          <w:szCs w:val="24"/>
          <w:lang w:eastAsia="ru-RU"/>
        </w:rPr>
      </w:pPr>
      <w:r w:rsidRPr="00A400DA">
        <w:rPr>
          <w:rFonts w:ascii="Times New Roman" w:eastAsia="Times New Roman" w:hAnsi="Times New Roman" w:cs="Times New Roman"/>
          <w:sz w:val="24"/>
          <w:szCs w:val="24"/>
          <w:lang w:eastAsia="ru-RU"/>
        </w:rPr>
        <w:t>Образовательное учреждение было укомплектовано согласно штатному расписанию:</w:t>
      </w:r>
    </w:p>
    <w:p w:rsidR="00792E3F" w:rsidRDefault="00792E3F" w:rsidP="00792E3F">
      <w:pPr>
        <w:pStyle w:val="ab"/>
        <w:numPr>
          <w:ilvl w:val="0"/>
          <w:numId w:val="13"/>
        </w:numPr>
      </w:pPr>
      <w:r w:rsidRPr="00A400DA">
        <w:t>заведующий – 1;</w:t>
      </w:r>
    </w:p>
    <w:p w:rsidR="00792E3F" w:rsidRDefault="00792E3F" w:rsidP="00792E3F">
      <w:pPr>
        <w:pStyle w:val="ab"/>
        <w:numPr>
          <w:ilvl w:val="0"/>
          <w:numId w:val="13"/>
        </w:numPr>
      </w:pPr>
      <w:r w:rsidRPr="00A400DA">
        <w:t>старший воспитатель – 2;</w:t>
      </w:r>
    </w:p>
    <w:p w:rsidR="00792E3F" w:rsidRDefault="00792E3F" w:rsidP="00792E3F">
      <w:pPr>
        <w:pStyle w:val="ab"/>
        <w:numPr>
          <w:ilvl w:val="0"/>
          <w:numId w:val="13"/>
        </w:numPr>
      </w:pPr>
      <w:r w:rsidRPr="00A400DA">
        <w:t>педагог-психолог – 1;</w:t>
      </w:r>
    </w:p>
    <w:p w:rsidR="00792E3F" w:rsidRDefault="00792E3F" w:rsidP="00792E3F">
      <w:pPr>
        <w:pStyle w:val="ab"/>
        <w:numPr>
          <w:ilvl w:val="0"/>
          <w:numId w:val="13"/>
        </w:numPr>
      </w:pPr>
      <w:r w:rsidRPr="00A400DA">
        <w:t>учитель-логопед – 2;</w:t>
      </w:r>
    </w:p>
    <w:p w:rsidR="00792E3F" w:rsidRDefault="00792E3F" w:rsidP="00792E3F">
      <w:pPr>
        <w:pStyle w:val="ab"/>
        <w:numPr>
          <w:ilvl w:val="0"/>
          <w:numId w:val="13"/>
        </w:numPr>
      </w:pPr>
      <w:r w:rsidRPr="00A400DA">
        <w:t>музыкальный руководитель – 2;</w:t>
      </w:r>
    </w:p>
    <w:p w:rsidR="00792E3F" w:rsidRDefault="00792E3F" w:rsidP="00792E3F">
      <w:pPr>
        <w:pStyle w:val="ab"/>
        <w:numPr>
          <w:ilvl w:val="0"/>
          <w:numId w:val="13"/>
        </w:numPr>
      </w:pPr>
      <w:r w:rsidRPr="00A400DA">
        <w:t>инструктор по физической культуре – 1;</w:t>
      </w:r>
    </w:p>
    <w:p w:rsidR="00792E3F" w:rsidRDefault="00792E3F" w:rsidP="00792E3F">
      <w:pPr>
        <w:pStyle w:val="ab"/>
        <w:numPr>
          <w:ilvl w:val="0"/>
          <w:numId w:val="13"/>
        </w:numPr>
      </w:pPr>
      <w:r w:rsidRPr="00A400DA">
        <w:t>педагог дополнительного образования – 1;</w:t>
      </w:r>
    </w:p>
    <w:p w:rsidR="00792E3F" w:rsidRPr="00A400DA" w:rsidRDefault="00792E3F" w:rsidP="00792E3F">
      <w:pPr>
        <w:pStyle w:val="ab"/>
        <w:numPr>
          <w:ilvl w:val="0"/>
          <w:numId w:val="13"/>
        </w:numPr>
      </w:pPr>
      <w:r w:rsidRPr="00A400DA">
        <w:t>воспитатель – 29.</w:t>
      </w:r>
    </w:p>
    <w:p w:rsidR="00792E3F" w:rsidRPr="00205579" w:rsidRDefault="00792E3F" w:rsidP="00792E3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05579">
        <w:rPr>
          <w:rFonts w:ascii="Times New Roman" w:eastAsia="Times New Roman" w:hAnsi="Times New Roman" w:cs="Times New Roman"/>
          <w:b/>
          <w:bCs/>
          <w:sz w:val="28"/>
          <w:szCs w:val="28"/>
          <w:u w:val="single"/>
          <w:lang w:eastAsia="ru-RU"/>
        </w:rPr>
        <w:t>Качественный состав педагогов</w:t>
      </w:r>
    </w:p>
    <w:p w:rsidR="00792E3F" w:rsidRPr="00F3177B" w:rsidRDefault="00792E3F" w:rsidP="00792E3F">
      <w:pPr>
        <w:spacing w:after="0" w:line="240" w:lineRule="auto"/>
        <w:jc w:val="both"/>
        <w:rPr>
          <w:rFonts w:ascii="Times New Roman" w:eastAsia="Times New Roman" w:hAnsi="Times New Roman" w:cs="Times New Roman"/>
          <w:sz w:val="24"/>
          <w:szCs w:val="24"/>
          <w:lang w:eastAsia="ru-RU"/>
        </w:rPr>
      </w:pPr>
      <w:r w:rsidRPr="00F3177B">
        <w:rPr>
          <w:rFonts w:ascii="Times New Roman" w:eastAsia="Times New Roman" w:hAnsi="Times New Roman" w:cs="Times New Roman"/>
          <w:sz w:val="24"/>
          <w:szCs w:val="24"/>
          <w:lang w:eastAsia="ru-RU"/>
        </w:rPr>
        <w:tab/>
        <w:t>26 педагогов Учреждения (68%) имеют высшее педагогическое образование; 5 педагог</w:t>
      </w:r>
      <w:r>
        <w:rPr>
          <w:rFonts w:ascii="Times New Roman" w:eastAsia="Times New Roman" w:hAnsi="Times New Roman" w:cs="Times New Roman"/>
          <w:sz w:val="24"/>
          <w:szCs w:val="24"/>
          <w:lang w:eastAsia="ru-RU"/>
        </w:rPr>
        <w:t>ов</w:t>
      </w:r>
      <w:r w:rsidRPr="00F3177B">
        <w:rPr>
          <w:rFonts w:ascii="Times New Roman" w:eastAsia="Times New Roman" w:hAnsi="Times New Roman" w:cs="Times New Roman"/>
          <w:sz w:val="24"/>
          <w:szCs w:val="24"/>
          <w:lang w:eastAsia="ru-RU"/>
        </w:rPr>
        <w:t xml:space="preserve"> (13%) имеют среднее специальное педагогическое образование; 6 педагогов (16%) имеют высшее непрофессиональное образование, но прош</w:t>
      </w:r>
      <w:r w:rsidR="00D4311D">
        <w:rPr>
          <w:rFonts w:ascii="Times New Roman" w:eastAsia="Times New Roman" w:hAnsi="Times New Roman" w:cs="Times New Roman"/>
          <w:sz w:val="24"/>
          <w:szCs w:val="24"/>
          <w:lang w:eastAsia="ru-RU"/>
        </w:rPr>
        <w:t xml:space="preserve">ли переквалификацию, 1 педагог </w:t>
      </w:r>
      <w:r w:rsidRPr="00F3177B">
        <w:rPr>
          <w:rFonts w:ascii="Times New Roman" w:eastAsia="Times New Roman" w:hAnsi="Times New Roman" w:cs="Times New Roman"/>
          <w:sz w:val="24"/>
          <w:szCs w:val="24"/>
          <w:lang w:eastAsia="ru-RU"/>
        </w:rPr>
        <w:t xml:space="preserve">(2 %) имеет неоконченное высшее образование (учится в высшем учебном заведении). </w:t>
      </w:r>
    </w:p>
    <w:p w:rsidR="00792E3F" w:rsidRDefault="00D4311D"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2E3F">
        <w:rPr>
          <w:rFonts w:ascii="Times New Roman" w:eastAsia="Times New Roman" w:hAnsi="Times New Roman" w:cs="Times New Roman"/>
          <w:sz w:val="24"/>
          <w:szCs w:val="24"/>
          <w:lang w:eastAsia="ru-RU"/>
        </w:rPr>
        <w:t>В</w:t>
      </w:r>
      <w:r w:rsidR="00792E3F" w:rsidRPr="00333646">
        <w:rPr>
          <w:rFonts w:ascii="Times New Roman" w:eastAsia="Times New Roman" w:hAnsi="Times New Roman" w:cs="Times New Roman"/>
          <w:sz w:val="24"/>
          <w:szCs w:val="24"/>
          <w:lang w:eastAsia="ru-RU"/>
        </w:rPr>
        <w:t xml:space="preserve"> 2014 – 2015 году аттестован</w:t>
      </w:r>
      <w:r w:rsidR="00792E3F">
        <w:rPr>
          <w:rFonts w:ascii="Times New Roman" w:eastAsia="Times New Roman" w:hAnsi="Times New Roman" w:cs="Times New Roman"/>
          <w:sz w:val="24"/>
          <w:szCs w:val="24"/>
          <w:lang w:eastAsia="ru-RU"/>
        </w:rPr>
        <w:t>о</w:t>
      </w:r>
      <w:r w:rsidR="00792E3F" w:rsidRPr="00333646">
        <w:rPr>
          <w:rFonts w:ascii="Times New Roman" w:eastAsia="Times New Roman" w:hAnsi="Times New Roman" w:cs="Times New Roman"/>
          <w:sz w:val="24"/>
          <w:szCs w:val="24"/>
          <w:lang w:eastAsia="ru-RU"/>
        </w:rPr>
        <w:t xml:space="preserve"> 7 педагогов</w:t>
      </w:r>
      <w:r w:rsidR="00792E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92E3F" w:rsidRPr="00333646">
        <w:rPr>
          <w:rFonts w:ascii="Times New Roman" w:eastAsia="Times New Roman" w:hAnsi="Times New Roman" w:cs="Times New Roman"/>
          <w:sz w:val="24"/>
          <w:szCs w:val="24"/>
          <w:lang w:eastAsia="ru-RU"/>
        </w:rPr>
        <w:t>при этом</w:t>
      </w:r>
      <w:r w:rsidR="00792E3F">
        <w:rPr>
          <w:rFonts w:ascii="Times New Roman" w:eastAsia="Times New Roman" w:hAnsi="Times New Roman" w:cs="Times New Roman"/>
          <w:sz w:val="24"/>
          <w:szCs w:val="24"/>
          <w:lang w:eastAsia="ru-RU"/>
        </w:rPr>
        <w:t>, 68% педагогического коллектива прошли аттестацию,</w:t>
      </w:r>
      <w:r w:rsidR="00792E3F" w:rsidRPr="00333646">
        <w:rPr>
          <w:rFonts w:ascii="Times New Roman" w:eastAsia="Times New Roman" w:hAnsi="Times New Roman" w:cs="Times New Roman"/>
          <w:sz w:val="24"/>
          <w:szCs w:val="24"/>
          <w:lang w:eastAsia="ru-RU"/>
        </w:rPr>
        <w:t xml:space="preserve"> из них:</w:t>
      </w:r>
    </w:p>
    <w:p w:rsidR="00792E3F" w:rsidRPr="00333646" w:rsidRDefault="00792E3F" w:rsidP="00792E3F">
      <w:pPr>
        <w:spacing w:after="0" w:line="240" w:lineRule="auto"/>
        <w:jc w:val="both"/>
        <w:rPr>
          <w:rFonts w:ascii="Times New Roman" w:eastAsia="Times New Roman" w:hAnsi="Times New Roman" w:cs="Times New Roman"/>
          <w:sz w:val="24"/>
          <w:szCs w:val="24"/>
          <w:lang w:eastAsia="ru-RU"/>
        </w:rPr>
      </w:pPr>
    </w:p>
    <w:tbl>
      <w:tblPr>
        <w:tblStyle w:val="ac"/>
        <w:tblW w:w="0" w:type="auto"/>
        <w:tblLook w:val="04A0"/>
      </w:tblPr>
      <w:tblGrid>
        <w:gridCol w:w="1396"/>
        <w:gridCol w:w="1576"/>
        <w:gridCol w:w="1877"/>
        <w:gridCol w:w="1574"/>
        <w:gridCol w:w="1574"/>
        <w:gridCol w:w="1574"/>
      </w:tblGrid>
      <w:tr w:rsidR="00792E3F" w:rsidRPr="00EA66BE" w:rsidTr="00D45DDD">
        <w:tc>
          <w:tcPr>
            <w:tcW w:w="1689" w:type="dxa"/>
          </w:tcPr>
          <w:p w:rsidR="00792E3F" w:rsidRPr="00341853" w:rsidRDefault="00792E3F" w:rsidP="00D45DDD">
            <w:pPr>
              <w:spacing w:line="360" w:lineRule="auto"/>
              <w:jc w:val="center"/>
              <w:rPr>
                <w:rFonts w:ascii="Times New Roman" w:hAnsi="Times New Roman" w:cs="Times New Roman"/>
                <w:b/>
                <w:sz w:val="24"/>
                <w:szCs w:val="24"/>
              </w:rPr>
            </w:pPr>
            <w:r w:rsidRPr="00341853">
              <w:rPr>
                <w:rFonts w:ascii="Times New Roman" w:hAnsi="Times New Roman" w:cs="Times New Roman"/>
                <w:b/>
                <w:sz w:val="24"/>
                <w:szCs w:val="24"/>
              </w:rPr>
              <w:t>год</w:t>
            </w:r>
          </w:p>
        </w:tc>
        <w:tc>
          <w:tcPr>
            <w:tcW w:w="1689" w:type="dxa"/>
          </w:tcPr>
          <w:p w:rsidR="00792E3F" w:rsidRPr="00341853" w:rsidRDefault="00792E3F" w:rsidP="00D45DDD">
            <w:pPr>
              <w:spacing w:line="360" w:lineRule="auto"/>
              <w:jc w:val="center"/>
              <w:rPr>
                <w:rFonts w:ascii="Times New Roman" w:hAnsi="Times New Roman" w:cs="Times New Roman"/>
                <w:b/>
                <w:sz w:val="24"/>
                <w:szCs w:val="24"/>
              </w:rPr>
            </w:pPr>
            <w:r w:rsidRPr="00341853">
              <w:rPr>
                <w:rFonts w:ascii="Times New Roman" w:hAnsi="Times New Roman" w:cs="Times New Roman"/>
                <w:b/>
                <w:sz w:val="24"/>
                <w:szCs w:val="24"/>
              </w:rPr>
              <w:t>Без категории</w:t>
            </w:r>
          </w:p>
        </w:tc>
        <w:tc>
          <w:tcPr>
            <w:tcW w:w="1689" w:type="dxa"/>
          </w:tcPr>
          <w:p w:rsidR="00792E3F" w:rsidRPr="00341853" w:rsidRDefault="00792E3F" w:rsidP="00D45DDD">
            <w:pPr>
              <w:spacing w:line="360" w:lineRule="auto"/>
              <w:jc w:val="center"/>
              <w:rPr>
                <w:rFonts w:ascii="Times New Roman" w:hAnsi="Times New Roman" w:cs="Times New Roman"/>
                <w:b/>
                <w:sz w:val="24"/>
                <w:szCs w:val="24"/>
              </w:rPr>
            </w:pPr>
            <w:r w:rsidRPr="00341853">
              <w:rPr>
                <w:rFonts w:ascii="Times New Roman" w:hAnsi="Times New Roman" w:cs="Times New Roman"/>
                <w:b/>
                <w:sz w:val="24"/>
                <w:szCs w:val="24"/>
              </w:rPr>
              <w:t>Соответствуют занимаемой должности</w:t>
            </w:r>
          </w:p>
        </w:tc>
        <w:tc>
          <w:tcPr>
            <w:tcW w:w="1690" w:type="dxa"/>
          </w:tcPr>
          <w:p w:rsidR="00792E3F" w:rsidRPr="00341853" w:rsidRDefault="00792E3F" w:rsidP="00D45DDD">
            <w:pPr>
              <w:spacing w:line="360" w:lineRule="auto"/>
              <w:jc w:val="center"/>
              <w:rPr>
                <w:rFonts w:ascii="Times New Roman" w:hAnsi="Times New Roman" w:cs="Times New Roman"/>
                <w:b/>
                <w:sz w:val="24"/>
                <w:szCs w:val="24"/>
              </w:rPr>
            </w:pPr>
            <w:r w:rsidRPr="00341853">
              <w:rPr>
                <w:rFonts w:ascii="Times New Roman" w:hAnsi="Times New Roman" w:cs="Times New Roman"/>
                <w:b/>
                <w:sz w:val="24"/>
                <w:szCs w:val="24"/>
                <w:lang w:val="en-US"/>
              </w:rPr>
              <w:t>II</w:t>
            </w:r>
            <w:r w:rsidRPr="00341853">
              <w:rPr>
                <w:rFonts w:ascii="Times New Roman" w:hAnsi="Times New Roman" w:cs="Times New Roman"/>
                <w:b/>
                <w:sz w:val="24"/>
                <w:szCs w:val="24"/>
              </w:rPr>
              <w:t xml:space="preserve"> категория</w:t>
            </w:r>
          </w:p>
        </w:tc>
        <w:tc>
          <w:tcPr>
            <w:tcW w:w="1690" w:type="dxa"/>
          </w:tcPr>
          <w:p w:rsidR="00792E3F" w:rsidRPr="00341853" w:rsidRDefault="00792E3F" w:rsidP="00D45DDD">
            <w:pPr>
              <w:spacing w:line="360" w:lineRule="auto"/>
              <w:jc w:val="center"/>
              <w:rPr>
                <w:rFonts w:ascii="Times New Roman" w:hAnsi="Times New Roman" w:cs="Times New Roman"/>
                <w:b/>
                <w:sz w:val="24"/>
                <w:szCs w:val="24"/>
              </w:rPr>
            </w:pPr>
            <w:r w:rsidRPr="00341853">
              <w:rPr>
                <w:rFonts w:ascii="Times New Roman" w:hAnsi="Times New Roman" w:cs="Times New Roman"/>
                <w:b/>
                <w:sz w:val="24"/>
                <w:szCs w:val="24"/>
                <w:lang w:val="en-US"/>
              </w:rPr>
              <w:t>I</w:t>
            </w:r>
            <w:r w:rsidRPr="00341853">
              <w:rPr>
                <w:rFonts w:ascii="Times New Roman" w:hAnsi="Times New Roman" w:cs="Times New Roman"/>
                <w:b/>
                <w:sz w:val="24"/>
                <w:szCs w:val="24"/>
              </w:rPr>
              <w:t xml:space="preserve"> категория</w:t>
            </w:r>
          </w:p>
        </w:tc>
        <w:tc>
          <w:tcPr>
            <w:tcW w:w="1690" w:type="dxa"/>
          </w:tcPr>
          <w:p w:rsidR="00792E3F" w:rsidRPr="00341853" w:rsidRDefault="00792E3F" w:rsidP="00D45DDD">
            <w:pPr>
              <w:spacing w:line="360" w:lineRule="auto"/>
              <w:jc w:val="center"/>
              <w:rPr>
                <w:rFonts w:ascii="Times New Roman" w:hAnsi="Times New Roman" w:cs="Times New Roman"/>
                <w:b/>
                <w:sz w:val="24"/>
                <w:szCs w:val="24"/>
                <w:lang w:val="en-US"/>
              </w:rPr>
            </w:pPr>
            <w:r w:rsidRPr="00341853">
              <w:rPr>
                <w:rFonts w:ascii="Times New Roman" w:hAnsi="Times New Roman" w:cs="Times New Roman"/>
                <w:b/>
                <w:sz w:val="24"/>
                <w:szCs w:val="24"/>
              </w:rPr>
              <w:t>Высшая категория</w:t>
            </w:r>
          </w:p>
        </w:tc>
      </w:tr>
      <w:tr w:rsidR="00792E3F" w:rsidRPr="00EA66BE" w:rsidTr="00D45DDD">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2012-2013</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13человек (36%)</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6 человек (17%)</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14 человек (39%)</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3 (8%)</w:t>
            </w:r>
          </w:p>
        </w:tc>
      </w:tr>
      <w:tr w:rsidR="00792E3F" w:rsidRPr="00EA66BE" w:rsidTr="00D45DDD">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2013-2014</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lang w:val="en-US"/>
              </w:rPr>
              <w:t xml:space="preserve">6 </w:t>
            </w:r>
            <w:r w:rsidRPr="00341853">
              <w:rPr>
                <w:rFonts w:ascii="Times New Roman" w:hAnsi="Times New Roman" w:cs="Times New Roman"/>
                <w:sz w:val="24"/>
                <w:szCs w:val="24"/>
              </w:rPr>
              <w:t>человек</w:t>
            </w:r>
            <w:r w:rsidRPr="00341853">
              <w:rPr>
                <w:rFonts w:ascii="Times New Roman" w:hAnsi="Times New Roman" w:cs="Times New Roman"/>
                <w:sz w:val="24"/>
                <w:szCs w:val="24"/>
                <w:lang w:val="en-US"/>
              </w:rPr>
              <w:t xml:space="preserve"> (17%)</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lang w:val="en-US"/>
              </w:rPr>
              <w:t xml:space="preserve">7 </w:t>
            </w:r>
            <w:r w:rsidRPr="00341853">
              <w:rPr>
                <w:rFonts w:ascii="Times New Roman" w:hAnsi="Times New Roman" w:cs="Times New Roman"/>
                <w:sz w:val="24"/>
                <w:szCs w:val="24"/>
              </w:rPr>
              <w:t>человек</w:t>
            </w:r>
          </w:p>
          <w:p w:rsidR="00792E3F" w:rsidRPr="00341853" w:rsidRDefault="00792E3F" w:rsidP="00D45DDD">
            <w:pPr>
              <w:spacing w:line="360" w:lineRule="auto"/>
              <w:jc w:val="center"/>
              <w:rPr>
                <w:rFonts w:ascii="Times New Roman" w:hAnsi="Times New Roman" w:cs="Times New Roman"/>
                <w:sz w:val="24"/>
                <w:szCs w:val="24"/>
                <w:lang w:val="en-US"/>
              </w:rPr>
            </w:pPr>
            <w:r w:rsidRPr="00341853">
              <w:rPr>
                <w:rFonts w:ascii="Times New Roman" w:hAnsi="Times New Roman" w:cs="Times New Roman"/>
                <w:sz w:val="24"/>
                <w:szCs w:val="24"/>
                <w:lang w:val="en-US"/>
              </w:rPr>
              <w:t>(19%)</w:t>
            </w:r>
          </w:p>
        </w:tc>
        <w:tc>
          <w:tcPr>
            <w:tcW w:w="1690" w:type="dxa"/>
          </w:tcPr>
          <w:p w:rsidR="00792E3F" w:rsidRPr="00341853" w:rsidRDefault="00792E3F" w:rsidP="00D45DDD">
            <w:pPr>
              <w:spacing w:line="360" w:lineRule="auto"/>
              <w:jc w:val="center"/>
              <w:rPr>
                <w:rFonts w:ascii="Times New Roman" w:hAnsi="Times New Roman" w:cs="Times New Roman"/>
                <w:sz w:val="24"/>
                <w:szCs w:val="24"/>
                <w:lang w:val="en-US"/>
              </w:rPr>
            </w:pPr>
            <w:r w:rsidRPr="00341853">
              <w:rPr>
                <w:rFonts w:ascii="Times New Roman" w:hAnsi="Times New Roman" w:cs="Times New Roman"/>
                <w:sz w:val="24"/>
                <w:szCs w:val="24"/>
                <w:lang w:val="en-US"/>
              </w:rPr>
              <w:t>0</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lang w:val="en-US"/>
              </w:rPr>
              <w:t xml:space="preserve">20 </w:t>
            </w:r>
            <w:r w:rsidRPr="00341853">
              <w:rPr>
                <w:rFonts w:ascii="Times New Roman" w:hAnsi="Times New Roman" w:cs="Times New Roman"/>
                <w:sz w:val="24"/>
                <w:szCs w:val="24"/>
              </w:rPr>
              <w:t>человек</w:t>
            </w:r>
          </w:p>
          <w:p w:rsidR="00792E3F" w:rsidRPr="00341853" w:rsidRDefault="00792E3F" w:rsidP="00D45DDD">
            <w:pPr>
              <w:spacing w:line="360" w:lineRule="auto"/>
              <w:jc w:val="center"/>
              <w:rPr>
                <w:rFonts w:ascii="Times New Roman" w:hAnsi="Times New Roman" w:cs="Times New Roman"/>
                <w:sz w:val="24"/>
                <w:szCs w:val="24"/>
                <w:lang w:val="en-US"/>
              </w:rPr>
            </w:pPr>
            <w:r w:rsidRPr="00341853">
              <w:rPr>
                <w:rFonts w:ascii="Times New Roman" w:hAnsi="Times New Roman" w:cs="Times New Roman"/>
                <w:sz w:val="24"/>
                <w:szCs w:val="24"/>
                <w:lang w:val="en-US"/>
              </w:rPr>
              <w:t>(56%)</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lang w:val="en-US"/>
              </w:rPr>
              <w:t xml:space="preserve">3 </w:t>
            </w:r>
            <w:r w:rsidRPr="00341853">
              <w:rPr>
                <w:rFonts w:ascii="Times New Roman" w:hAnsi="Times New Roman" w:cs="Times New Roman"/>
                <w:sz w:val="24"/>
                <w:szCs w:val="24"/>
              </w:rPr>
              <w:t>человека</w:t>
            </w:r>
          </w:p>
          <w:p w:rsidR="00792E3F" w:rsidRPr="00341853" w:rsidRDefault="00792E3F" w:rsidP="00D45DDD">
            <w:pPr>
              <w:spacing w:line="360" w:lineRule="auto"/>
              <w:jc w:val="center"/>
              <w:rPr>
                <w:rFonts w:ascii="Times New Roman" w:hAnsi="Times New Roman" w:cs="Times New Roman"/>
                <w:sz w:val="24"/>
                <w:szCs w:val="24"/>
                <w:lang w:val="en-US"/>
              </w:rPr>
            </w:pPr>
            <w:r w:rsidRPr="00341853">
              <w:rPr>
                <w:rFonts w:ascii="Times New Roman" w:hAnsi="Times New Roman" w:cs="Times New Roman"/>
                <w:sz w:val="24"/>
                <w:szCs w:val="24"/>
                <w:lang w:val="en-US"/>
              </w:rPr>
              <w:t>(8%)</w:t>
            </w:r>
          </w:p>
        </w:tc>
      </w:tr>
      <w:tr w:rsidR="00792E3F" w:rsidRPr="00EA66BE" w:rsidTr="00D45DDD">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2014-2015</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12 человек</w:t>
            </w:r>
          </w:p>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(32%)</w:t>
            </w:r>
          </w:p>
        </w:tc>
        <w:tc>
          <w:tcPr>
            <w:tcW w:w="1689" w:type="dxa"/>
          </w:tcPr>
          <w:p w:rsidR="00792E3F" w:rsidRPr="00341853" w:rsidRDefault="00792E3F"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7 человек</w:t>
            </w:r>
          </w:p>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(18%)</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2</w:t>
            </w:r>
          </w:p>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(5%)</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13 человек</w:t>
            </w:r>
          </w:p>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(34%)</w:t>
            </w:r>
          </w:p>
        </w:tc>
        <w:tc>
          <w:tcPr>
            <w:tcW w:w="1690" w:type="dxa"/>
          </w:tcPr>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4 человека</w:t>
            </w:r>
          </w:p>
          <w:p w:rsidR="00792E3F" w:rsidRPr="00341853" w:rsidRDefault="00792E3F" w:rsidP="00D45DDD">
            <w:pPr>
              <w:spacing w:line="360" w:lineRule="auto"/>
              <w:jc w:val="center"/>
              <w:rPr>
                <w:rFonts w:ascii="Times New Roman" w:hAnsi="Times New Roman" w:cs="Times New Roman"/>
                <w:sz w:val="24"/>
                <w:szCs w:val="24"/>
              </w:rPr>
            </w:pPr>
            <w:r w:rsidRPr="00341853">
              <w:rPr>
                <w:rFonts w:ascii="Times New Roman" w:hAnsi="Times New Roman" w:cs="Times New Roman"/>
                <w:sz w:val="24"/>
                <w:szCs w:val="24"/>
              </w:rPr>
              <w:t>(11%)</w:t>
            </w:r>
          </w:p>
        </w:tc>
      </w:tr>
    </w:tbl>
    <w:p w:rsidR="00792E3F" w:rsidRPr="003612C5" w:rsidRDefault="00792E3F" w:rsidP="00D431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2C5">
        <w:rPr>
          <w:rFonts w:ascii="Times New Roman" w:eastAsia="Times New Roman" w:hAnsi="Times New Roman" w:cs="Times New Roman"/>
          <w:sz w:val="24"/>
          <w:szCs w:val="24"/>
          <w:lang w:eastAsia="ru-RU"/>
        </w:rPr>
        <w:tab/>
        <w:t>Состав педагогических кадров, в основном, остается стабильным, но тем неимение существует проблема сменности педагогических кадров, связана эта проблема с объективными причинами достаточно моло</w:t>
      </w:r>
      <w:r w:rsidR="00D4311D">
        <w:rPr>
          <w:rFonts w:ascii="Times New Roman" w:eastAsia="Times New Roman" w:hAnsi="Times New Roman" w:cs="Times New Roman"/>
          <w:sz w:val="24"/>
          <w:szCs w:val="24"/>
          <w:lang w:eastAsia="ru-RU"/>
        </w:rPr>
        <w:t xml:space="preserve">дого коллектива. Радует, что в </w:t>
      </w:r>
      <w:r w:rsidRPr="003612C5">
        <w:rPr>
          <w:rFonts w:ascii="Times New Roman" w:eastAsia="Times New Roman" w:hAnsi="Times New Roman" w:cs="Times New Roman"/>
          <w:sz w:val="24"/>
          <w:szCs w:val="24"/>
          <w:lang w:eastAsia="ru-RU"/>
        </w:rPr>
        <w:t>коллектив влились новые молодые педагоги, которые, несмотря на небольшой практический опыт работы</w:t>
      </w:r>
      <w:r>
        <w:rPr>
          <w:rFonts w:ascii="Times New Roman" w:eastAsia="Times New Roman" w:hAnsi="Times New Roman" w:cs="Times New Roman"/>
          <w:sz w:val="24"/>
          <w:szCs w:val="24"/>
          <w:lang w:eastAsia="ru-RU"/>
        </w:rPr>
        <w:t>,</w:t>
      </w:r>
      <w:r w:rsidRPr="003612C5">
        <w:rPr>
          <w:rFonts w:ascii="Times New Roman" w:eastAsia="Times New Roman" w:hAnsi="Times New Roman" w:cs="Times New Roman"/>
          <w:sz w:val="24"/>
          <w:szCs w:val="24"/>
          <w:lang w:eastAsia="ru-RU"/>
        </w:rPr>
        <w:t xml:space="preserve"> показали себя инициативными, творческими, ответственными сотрудниками. Два воспитателя вернулись к педагогической деятельности после работы в других сферах. </w:t>
      </w:r>
    </w:p>
    <w:p w:rsidR="00792E3F" w:rsidRPr="00936E56" w:rsidRDefault="00792E3F" w:rsidP="00792E3F">
      <w:pPr>
        <w:pStyle w:val="aa"/>
        <w:jc w:val="both"/>
        <w:rPr>
          <w:rFonts w:ascii="Times New Roman" w:hAnsi="Times New Roman" w:cs="Times New Roman"/>
          <w:sz w:val="24"/>
          <w:szCs w:val="24"/>
        </w:rPr>
      </w:pPr>
      <w:r w:rsidRPr="00855F2C">
        <w:rPr>
          <w:rFonts w:ascii="Times New Roman" w:eastAsia="Times New Roman" w:hAnsi="Times New Roman" w:cs="Times New Roman"/>
          <w:b/>
          <w:bCs/>
          <w:i/>
          <w:iCs/>
          <w:sz w:val="24"/>
          <w:szCs w:val="24"/>
          <w:lang w:eastAsia="ru-RU"/>
        </w:rPr>
        <w:lastRenderedPageBreak/>
        <w:t>Цель</w:t>
      </w:r>
      <w:r>
        <w:rPr>
          <w:rFonts w:ascii="Times New Roman" w:eastAsia="Times New Roman" w:hAnsi="Times New Roman" w:cs="Times New Roman"/>
          <w:b/>
          <w:bCs/>
          <w:i/>
          <w:iCs/>
          <w:sz w:val="24"/>
          <w:szCs w:val="24"/>
          <w:lang w:eastAsia="ru-RU"/>
        </w:rPr>
        <w:t xml:space="preserve"> </w:t>
      </w:r>
      <w:r w:rsidRPr="009D6111">
        <w:rPr>
          <w:rFonts w:ascii="Times New Roman" w:eastAsia="Times New Roman" w:hAnsi="Times New Roman" w:cs="Times New Roman"/>
          <w:bCs/>
          <w:i/>
          <w:iCs/>
          <w:sz w:val="24"/>
          <w:szCs w:val="24"/>
          <w:lang w:eastAsia="ru-RU"/>
        </w:rPr>
        <w:t>деятельности нашего учреждения</w:t>
      </w:r>
      <w:r>
        <w:rPr>
          <w:rFonts w:ascii="Times New Roman" w:eastAsia="Times New Roman" w:hAnsi="Times New Roman" w:cs="Times New Roman"/>
          <w:sz w:val="24"/>
          <w:szCs w:val="24"/>
          <w:lang w:eastAsia="ru-RU"/>
        </w:rPr>
        <w:t xml:space="preserve"> </w:t>
      </w:r>
      <w:r w:rsidRPr="00936E56">
        <w:rPr>
          <w:rFonts w:ascii="Times New Roman" w:eastAsia="Times New Roman" w:hAnsi="Times New Roman" w:cs="Times New Roman"/>
          <w:sz w:val="24"/>
          <w:szCs w:val="24"/>
          <w:lang w:eastAsia="ru-RU"/>
        </w:rPr>
        <w:t>в этом учебном году является</w:t>
      </w:r>
      <w:r>
        <w:rPr>
          <w:rFonts w:ascii="Times New Roman" w:eastAsia="Times New Roman" w:hAnsi="Times New Roman" w:cs="Times New Roman"/>
          <w:sz w:val="24"/>
          <w:szCs w:val="24"/>
          <w:lang w:eastAsia="ru-RU"/>
        </w:rPr>
        <w:t xml:space="preserve"> </w:t>
      </w:r>
      <w:r w:rsidRPr="00936E5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w:t>
      </w:r>
      <w:r w:rsidRPr="00936E56">
        <w:rPr>
          <w:rFonts w:ascii="Times New Roman" w:hAnsi="Times New Roman" w:cs="Times New Roman"/>
          <w:sz w:val="24"/>
          <w:szCs w:val="24"/>
        </w:rPr>
        <w:t xml:space="preserve">охранение уникальности и </w:t>
      </w:r>
      <w:proofErr w:type="spellStart"/>
      <w:r w:rsidRPr="00936E56">
        <w:rPr>
          <w:rFonts w:ascii="Times New Roman" w:hAnsi="Times New Roman" w:cs="Times New Roman"/>
          <w:sz w:val="24"/>
          <w:szCs w:val="24"/>
        </w:rPr>
        <w:t>самоценности</w:t>
      </w:r>
      <w:proofErr w:type="spellEnd"/>
      <w:r w:rsidRPr="00936E56">
        <w:rPr>
          <w:rFonts w:ascii="Times New Roman" w:hAnsi="Times New Roman" w:cs="Times New Roman"/>
          <w:sz w:val="24"/>
          <w:szCs w:val="24"/>
        </w:rPr>
        <w:t xml:space="preserve"> детства, как важного этапа в общем развитии путем создани</w:t>
      </w:r>
      <w:r>
        <w:rPr>
          <w:rFonts w:ascii="Times New Roman" w:hAnsi="Times New Roman" w:cs="Times New Roman"/>
          <w:sz w:val="24"/>
          <w:szCs w:val="24"/>
        </w:rPr>
        <w:t>я</w:t>
      </w:r>
      <w:r w:rsidRPr="00936E56">
        <w:rPr>
          <w:rFonts w:ascii="Times New Roman" w:hAnsi="Times New Roman" w:cs="Times New Roman"/>
          <w:sz w:val="24"/>
          <w:szCs w:val="24"/>
        </w:rPr>
        <w:t xml:space="preserve"> каждому ребенку условий для наиболее полного раскрытия его возрастных возможностей и способностей.</w:t>
      </w:r>
    </w:p>
    <w:p w:rsidR="00792E3F" w:rsidRPr="00993423" w:rsidRDefault="00792E3F" w:rsidP="00792E3F">
      <w:pPr>
        <w:spacing w:after="0" w:line="240" w:lineRule="auto"/>
        <w:jc w:val="both"/>
        <w:rPr>
          <w:rFonts w:ascii="Times New Roman" w:eastAsia="Times New Roman" w:hAnsi="Times New Roman" w:cs="Times New Roman"/>
          <w:sz w:val="24"/>
          <w:szCs w:val="24"/>
          <w:lang w:eastAsia="ru-RU"/>
        </w:rPr>
      </w:pPr>
      <w:r w:rsidRPr="00993423">
        <w:rPr>
          <w:rFonts w:ascii="Times New Roman" w:eastAsia="Times New Roman" w:hAnsi="Times New Roman" w:cs="Times New Roman"/>
          <w:sz w:val="24"/>
          <w:szCs w:val="24"/>
          <w:lang w:eastAsia="ru-RU"/>
        </w:rPr>
        <w:tab/>
        <w:t xml:space="preserve">Она реализуется через решение </w:t>
      </w:r>
      <w:r w:rsidRPr="009D6111">
        <w:rPr>
          <w:rFonts w:ascii="Times New Roman" w:eastAsia="Times New Roman" w:hAnsi="Times New Roman" w:cs="Times New Roman"/>
          <w:sz w:val="24"/>
          <w:szCs w:val="24"/>
          <w:lang w:eastAsia="ru-RU"/>
        </w:rPr>
        <w:t>следующих</w:t>
      </w:r>
      <w:r w:rsidRPr="00D4311D">
        <w:rPr>
          <w:rFonts w:ascii="Times New Roman" w:eastAsia="Times New Roman" w:hAnsi="Times New Roman" w:cs="Times New Roman"/>
          <w:b/>
          <w:sz w:val="24"/>
          <w:szCs w:val="24"/>
          <w:lang w:eastAsia="ru-RU"/>
        </w:rPr>
        <w:t xml:space="preserve"> задач</w:t>
      </w:r>
      <w:r w:rsidRPr="00993423">
        <w:rPr>
          <w:rFonts w:ascii="Times New Roman" w:eastAsia="Times New Roman" w:hAnsi="Times New Roman" w:cs="Times New Roman"/>
          <w:sz w:val="24"/>
          <w:szCs w:val="24"/>
          <w:lang w:eastAsia="ru-RU"/>
        </w:rPr>
        <w:t>:</w:t>
      </w:r>
    </w:p>
    <w:p w:rsidR="00792E3F" w:rsidRPr="00993423" w:rsidRDefault="00792E3F" w:rsidP="00792E3F">
      <w:pPr>
        <w:pStyle w:val="ab"/>
        <w:numPr>
          <w:ilvl w:val="0"/>
          <w:numId w:val="2"/>
        </w:numPr>
        <w:ind w:left="0" w:firstLine="567"/>
        <w:jc w:val="both"/>
        <w:rPr>
          <w:rFonts w:eastAsia="Calibri"/>
          <w:lang w:eastAsia="en-US"/>
        </w:rPr>
      </w:pPr>
      <w:r w:rsidRPr="00993423">
        <w:t>Реализация  образовательной деятельности через внедрение специфических форм взаимодействия с детьми дошкольного возраста (игра</w:t>
      </w:r>
      <w:r w:rsidR="00D4311D">
        <w:t>,</w:t>
      </w:r>
      <w:r w:rsidRPr="00993423">
        <w:t xml:space="preserve"> познавательно исследовательская деятельность, </w:t>
      </w:r>
      <w:r>
        <w:t xml:space="preserve">творческая активность) </w:t>
      </w:r>
      <w:proofErr w:type="gramStart"/>
      <w:r>
        <w:t>согласно</w:t>
      </w:r>
      <w:proofErr w:type="gramEnd"/>
      <w:r w:rsidRPr="00993423">
        <w:t xml:space="preserve"> основных принципов заложенных в ФГОС</w:t>
      </w:r>
      <w:r w:rsidR="00D4311D">
        <w:t xml:space="preserve"> ДОО</w:t>
      </w:r>
      <w:r>
        <w:t>.</w:t>
      </w:r>
      <w:r w:rsidRPr="00993423">
        <w:t xml:space="preserve"> </w:t>
      </w:r>
    </w:p>
    <w:p w:rsidR="00792E3F" w:rsidRDefault="00792E3F" w:rsidP="00792E3F">
      <w:pPr>
        <w:pStyle w:val="ab"/>
        <w:numPr>
          <w:ilvl w:val="0"/>
          <w:numId w:val="2"/>
        </w:numPr>
        <w:ind w:left="0" w:firstLine="567"/>
        <w:jc w:val="both"/>
        <w:rPr>
          <w:rFonts w:eastAsia="Calibri"/>
          <w:lang w:eastAsia="en-US"/>
        </w:rPr>
      </w:pPr>
      <w:r w:rsidRPr="00993423">
        <w:rPr>
          <w:rFonts w:eastAsia="Calibri"/>
          <w:lang w:eastAsia="en-US"/>
        </w:rPr>
        <w:t>Изучение и внедрение в педагогическую деятельность основных компетенций по созданию и полноценному использованию развивающей предметно-пространственной среды согласно ФГОС</w:t>
      </w:r>
      <w:r w:rsidR="00D4311D">
        <w:rPr>
          <w:rFonts w:eastAsia="Calibri"/>
          <w:lang w:eastAsia="en-US"/>
        </w:rPr>
        <w:t xml:space="preserve"> ДОО</w:t>
      </w:r>
      <w:r w:rsidRPr="00993423">
        <w:rPr>
          <w:rFonts w:eastAsia="Calibri"/>
          <w:lang w:eastAsia="en-US"/>
        </w:rPr>
        <w:t xml:space="preserve">. </w:t>
      </w:r>
    </w:p>
    <w:p w:rsidR="00792E3F" w:rsidRPr="00993423" w:rsidRDefault="00792E3F" w:rsidP="00792E3F">
      <w:pPr>
        <w:pStyle w:val="ab"/>
        <w:numPr>
          <w:ilvl w:val="0"/>
          <w:numId w:val="2"/>
        </w:numPr>
        <w:ind w:left="0" w:firstLine="567"/>
        <w:jc w:val="both"/>
        <w:rPr>
          <w:rFonts w:eastAsia="Calibri"/>
          <w:lang w:eastAsia="en-US"/>
        </w:rPr>
      </w:pPr>
      <w:r w:rsidRPr="00993423">
        <w:t xml:space="preserve">Сохранение и укрепление физического и психического здоровья детей в процессе реализации инновационных </w:t>
      </w:r>
      <w:proofErr w:type="spellStart"/>
      <w:r w:rsidRPr="00993423">
        <w:t>здоровьесберегающих</w:t>
      </w:r>
      <w:proofErr w:type="spellEnd"/>
      <w:r w:rsidRPr="00993423">
        <w:t xml:space="preserve"> программ и технологий. </w:t>
      </w:r>
    </w:p>
    <w:p w:rsidR="00792E3F" w:rsidRPr="00993423" w:rsidRDefault="00792E3F" w:rsidP="00D4311D">
      <w:pPr>
        <w:pStyle w:val="ab"/>
        <w:numPr>
          <w:ilvl w:val="0"/>
          <w:numId w:val="2"/>
        </w:numPr>
        <w:ind w:left="0" w:firstLine="567"/>
        <w:jc w:val="both"/>
        <w:rPr>
          <w:rFonts w:eastAsia="Calibri"/>
          <w:lang w:eastAsia="en-US"/>
        </w:rPr>
      </w:pPr>
      <w:r w:rsidRPr="00993423">
        <w:t>Развитие имиджа ДОУ как один из способов повышения уровня взаимодействие с родителями и повышение значимости работы ДОУ</w:t>
      </w:r>
    </w:p>
    <w:p w:rsidR="00792E3F" w:rsidRDefault="00792E3F" w:rsidP="00D4311D">
      <w:pPr>
        <w:spacing w:after="0" w:line="240" w:lineRule="auto"/>
        <w:jc w:val="both"/>
        <w:rPr>
          <w:rFonts w:ascii="Times New Roman" w:eastAsia="Times New Roman" w:hAnsi="Times New Roman" w:cs="Times New Roman"/>
          <w:sz w:val="24"/>
          <w:szCs w:val="24"/>
          <w:lang w:eastAsia="ru-RU"/>
        </w:rPr>
      </w:pPr>
      <w:r w:rsidRPr="000E475D">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решения, которых,</w:t>
      </w:r>
      <w:r w:rsidRPr="000E475D">
        <w:rPr>
          <w:rFonts w:ascii="Times New Roman" w:eastAsia="Times New Roman" w:hAnsi="Times New Roman" w:cs="Times New Roman"/>
          <w:sz w:val="24"/>
          <w:szCs w:val="24"/>
          <w:lang w:eastAsia="ru-RU"/>
        </w:rPr>
        <w:t xml:space="preserve"> в рамках «Образовательной программы ДОУ»</w:t>
      </w:r>
      <w:r>
        <w:rPr>
          <w:rFonts w:ascii="Times New Roman" w:eastAsia="Times New Roman" w:hAnsi="Times New Roman" w:cs="Times New Roman"/>
          <w:sz w:val="24"/>
          <w:szCs w:val="24"/>
          <w:lang w:eastAsia="ru-RU"/>
        </w:rPr>
        <w:t>,</w:t>
      </w:r>
      <w:r w:rsidRPr="000E475D">
        <w:rPr>
          <w:rFonts w:ascii="Times New Roman" w:eastAsia="Times New Roman" w:hAnsi="Times New Roman" w:cs="Times New Roman"/>
          <w:sz w:val="24"/>
          <w:szCs w:val="24"/>
          <w:lang w:eastAsia="ru-RU"/>
        </w:rPr>
        <w:t xml:space="preserve"> педагогический коллектив проводил работу по </w:t>
      </w:r>
      <w:r w:rsidRPr="009D6111">
        <w:rPr>
          <w:rFonts w:ascii="Times New Roman" w:eastAsia="Times New Roman" w:hAnsi="Times New Roman" w:cs="Times New Roman"/>
          <w:bCs/>
          <w:i/>
          <w:iCs/>
          <w:sz w:val="24"/>
          <w:szCs w:val="24"/>
          <w:lang w:eastAsia="ru-RU"/>
        </w:rPr>
        <w:t>следующим</w:t>
      </w:r>
      <w:r w:rsidRPr="000E475D">
        <w:rPr>
          <w:rFonts w:ascii="Times New Roman" w:eastAsia="Times New Roman" w:hAnsi="Times New Roman" w:cs="Times New Roman"/>
          <w:b/>
          <w:bCs/>
          <w:i/>
          <w:iCs/>
          <w:sz w:val="24"/>
          <w:szCs w:val="24"/>
          <w:lang w:eastAsia="ru-RU"/>
        </w:rPr>
        <w:t xml:space="preserve"> направлениям</w:t>
      </w:r>
      <w:r w:rsidRPr="000E475D">
        <w:rPr>
          <w:rFonts w:ascii="Times New Roman" w:eastAsia="Times New Roman" w:hAnsi="Times New Roman" w:cs="Times New Roman"/>
          <w:sz w:val="24"/>
          <w:szCs w:val="24"/>
          <w:lang w:eastAsia="ru-RU"/>
        </w:rPr>
        <w:t xml:space="preserve">: </w:t>
      </w:r>
    </w:p>
    <w:p w:rsidR="00792E3F" w:rsidRPr="000E475D" w:rsidRDefault="00792E3F" w:rsidP="00D4311D">
      <w:pPr>
        <w:pStyle w:val="ab"/>
        <w:numPr>
          <w:ilvl w:val="0"/>
          <w:numId w:val="17"/>
        </w:numPr>
        <w:ind w:left="0" w:firstLine="360"/>
        <w:jc w:val="both"/>
      </w:pPr>
      <w:r w:rsidRPr="000E475D">
        <w:t xml:space="preserve">сохранение и укрепление физического и психического здоровья детей, их эмоциональное благополучие; </w:t>
      </w:r>
    </w:p>
    <w:p w:rsidR="00792E3F" w:rsidRPr="000E475D" w:rsidRDefault="00792E3F" w:rsidP="00D4311D">
      <w:pPr>
        <w:pStyle w:val="ab"/>
        <w:numPr>
          <w:ilvl w:val="0"/>
          <w:numId w:val="17"/>
        </w:numPr>
        <w:ind w:left="0" w:firstLine="360"/>
        <w:jc w:val="both"/>
      </w:pPr>
      <w:r w:rsidRPr="000E475D">
        <w:t xml:space="preserve">развитие творческих способностей воспитанников через приобщение к общечеловеческим ценностям; </w:t>
      </w:r>
    </w:p>
    <w:p w:rsidR="00792E3F" w:rsidRPr="000E475D" w:rsidRDefault="00792E3F" w:rsidP="00D4311D">
      <w:pPr>
        <w:pStyle w:val="ab"/>
        <w:numPr>
          <w:ilvl w:val="0"/>
          <w:numId w:val="17"/>
        </w:numPr>
        <w:ind w:left="0" w:firstLine="360"/>
        <w:jc w:val="both"/>
      </w:pPr>
      <w:r w:rsidRPr="000E475D">
        <w:t xml:space="preserve">обеспечение преемственности между сферами социального становления ребенка: семья – детский сад – школа. </w:t>
      </w:r>
    </w:p>
    <w:p w:rsidR="00792E3F" w:rsidRDefault="00792E3F" w:rsidP="00D4311D">
      <w:pPr>
        <w:spacing w:after="0" w:line="240" w:lineRule="auto"/>
        <w:rPr>
          <w:rFonts w:ascii="Times New Roman" w:eastAsia="Times New Roman" w:hAnsi="Times New Roman" w:cs="Times New Roman"/>
          <w:sz w:val="24"/>
          <w:szCs w:val="24"/>
          <w:lang w:eastAsia="ru-RU"/>
        </w:rPr>
      </w:pPr>
      <w:r w:rsidRPr="000E475D">
        <w:rPr>
          <w:rFonts w:ascii="Times New Roman" w:eastAsia="Times New Roman" w:hAnsi="Times New Roman" w:cs="Times New Roman"/>
          <w:sz w:val="24"/>
          <w:szCs w:val="24"/>
          <w:lang w:eastAsia="ru-RU"/>
        </w:rPr>
        <w:t xml:space="preserve">Реализуя данные </w:t>
      </w:r>
      <w:proofErr w:type="gramStart"/>
      <w:r w:rsidRPr="000E475D">
        <w:rPr>
          <w:rFonts w:ascii="Times New Roman" w:eastAsia="Times New Roman" w:hAnsi="Times New Roman" w:cs="Times New Roman"/>
          <w:sz w:val="24"/>
          <w:szCs w:val="24"/>
          <w:lang w:eastAsia="ru-RU"/>
        </w:rPr>
        <w:t>направления</w:t>
      </w:r>
      <w:proofErr w:type="gramEnd"/>
      <w:r w:rsidRPr="000E475D">
        <w:rPr>
          <w:rFonts w:ascii="Times New Roman" w:eastAsia="Times New Roman" w:hAnsi="Times New Roman" w:cs="Times New Roman"/>
          <w:sz w:val="24"/>
          <w:szCs w:val="24"/>
          <w:lang w:eastAsia="ru-RU"/>
        </w:rPr>
        <w:t xml:space="preserve"> были организованы и проведены следующие мероприятия: </w:t>
      </w:r>
    </w:p>
    <w:p w:rsidR="00792E3F" w:rsidRPr="004B737A" w:rsidRDefault="00792E3F" w:rsidP="00792E3F">
      <w:pPr>
        <w:pStyle w:val="aa"/>
        <w:numPr>
          <w:ilvl w:val="0"/>
          <w:numId w:val="18"/>
        </w:numPr>
        <w:ind w:hanging="294"/>
        <w:rPr>
          <w:rFonts w:ascii="Times New Roman" w:hAnsi="Times New Roman" w:cs="Times New Roman"/>
          <w:sz w:val="24"/>
          <w:szCs w:val="24"/>
        </w:rPr>
      </w:pPr>
      <w:r>
        <w:rPr>
          <w:rFonts w:ascii="Times New Roman" w:eastAsia="Times New Roman" w:hAnsi="Times New Roman" w:cs="Times New Roman"/>
          <w:i/>
          <w:iCs/>
          <w:sz w:val="24"/>
          <w:szCs w:val="24"/>
          <w:lang w:eastAsia="ru-RU"/>
        </w:rPr>
        <w:t>педагогические советы:</w:t>
      </w:r>
    </w:p>
    <w:p w:rsidR="00792E3F" w:rsidRPr="004B737A" w:rsidRDefault="00792E3F" w:rsidP="00792E3F">
      <w:pPr>
        <w:pStyle w:val="aa"/>
        <w:numPr>
          <w:ilvl w:val="0"/>
          <w:numId w:val="19"/>
        </w:numPr>
        <w:rPr>
          <w:rFonts w:ascii="Times New Roman" w:hAnsi="Times New Roman" w:cs="Times New Roman"/>
          <w:sz w:val="24"/>
          <w:szCs w:val="24"/>
        </w:rPr>
      </w:pPr>
      <w:r w:rsidRPr="004B737A">
        <w:rPr>
          <w:rFonts w:ascii="Times New Roman" w:hAnsi="Times New Roman" w:cs="Times New Roman"/>
        </w:rPr>
        <w:t>«</w:t>
      </w:r>
      <w:r w:rsidRPr="004B737A">
        <w:rPr>
          <w:rFonts w:ascii="Times New Roman" w:hAnsi="Times New Roman" w:cs="Times New Roman"/>
          <w:sz w:val="24"/>
          <w:szCs w:val="24"/>
        </w:rPr>
        <w:t>Намечаем перспективы» (</w:t>
      </w:r>
      <w:proofErr w:type="gramStart"/>
      <w:r w:rsidRPr="004B737A">
        <w:rPr>
          <w:rFonts w:ascii="Times New Roman" w:hAnsi="Times New Roman" w:cs="Times New Roman"/>
          <w:sz w:val="24"/>
          <w:szCs w:val="24"/>
        </w:rPr>
        <w:t>установочный</w:t>
      </w:r>
      <w:proofErr w:type="gramEnd"/>
      <w:r w:rsidRPr="004B737A">
        <w:rPr>
          <w:rFonts w:ascii="Times New Roman" w:hAnsi="Times New Roman" w:cs="Times New Roman"/>
          <w:sz w:val="24"/>
          <w:szCs w:val="24"/>
        </w:rPr>
        <w:t xml:space="preserve">); </w:t>
      </w:r>
    </w:p>
    <w:p w:rsidR="00792E3F" w:rsidRPr="004B737A" w:rsidRDefault="00792E3F" w:rsidP="00D4311D">
      <w:pPr>
        <w:pStyle w:val="aa"/>
        <w:numPr>
          <w:ilvl w:val="0"/>
          <w:numId w:val="19"/>
        </w:numPr>
        <w:ind w:left="426" w:firstLine="654"/>
        <w:jc w:val="both"/>
        <w:rPr>
          <w:rFonts w:ascii="Times New Roman" w:hAnsi="Times New Roman" w:cs="Times New Roman"/>
          <w:sz w:val="24"/>
          <w:szCs w:val="24"/>
        </w:rPr>
      </w:pPr>
      <w:r w:rsidRPr="004B737A">
        <w:rPr>
          <w:rFonts w:ascii="Times New Roman" w:hAnsi="Times New Roman" w:cs="Times New Roman"/>
          <w:sz w:val="24"/>
          <w:szCs w:val="24"/>
        </w:rPr>
        <w:t xml:space="preserve">Реализация образовательной деятельности через внедрение специфических форм взаимодействия с детьми дошкольного возраста </w:t>
      </w:r>
      <w:r w:rsidRPr="004B737A">
        <w:rPr>
          <w:rFonts w:ascii="Times New Roman" w:eastAsia="Calibri" w:hAnsi="Times New Roman" w:cs="Times New Roman"/>
          <w:sz w:val="24"/>
          <w:szCs w:val="24"/>
        </w:rPr>
        <w:t xml:space="preserve">с использованием развивающей предметно-пространственной среды </w:t>
      </w:r>
      <w:r w:rsidRPr="004B737A">
        <w:rPr>
          <w:rFonts w:ascii="Times New Roman" w:hAnsi="Times New Roman" w:cs="Times New Roman"/>
          <w:sz w:val="24"/>
          <w:szCs w:val="24"/>
        </w:rPr>
        <w:t>согласно принципам заложенных в ФГОС.</w:t>
      </w:r>
    </w:p>
    <w:p w:rsidR="00792E3F" w:rsidRPr="004B737A" w:rsidRDefault="00792E3F" w:rsidP="00D4311D">
      <w:pPr>
        <w:pStyle w:val="aa"/>
        <w:numPr>
          <w:ilvl w:val="0"/>
          <w:numId w:val="19"/>
        </w:numPr>
        <w:ind w:left="426" w:firstLine="654"/>
        <w:rPr>
          <w:rFonts w:ascii="Times New Roman" w:hAnsi="Times New Roman" w:cs="Times New Roman"/>
          <w:sz w:val="24"/>
          <w:szCs w:val="24"/>
        </w:rPr>
      </w:pPr>
      <w:r w:rsidRPr="004B737A">
        <w:rPr>
          <w:rFonts w:ascii="Times New Roman" w:hAnsi="Times New Roman" w:cs="Times New Roman"/>
          <w:bCs/>
          <w:sz w:val="24"/>
          <w:szCs w:val="24"/>
        </w:rPr>
        <w:t>Формирование имиджа ДОУ в процессе деятельности всех участников образовательного процесса.</w:t>
      </w:r>
    </w:p>
    <w:p w:rsidR="00792E3F" w:rsidRDefault="00792E3F" w:rsidP="00D4311D">
      <w:pPr>
        <w:pStyle w:val="aa"/>
        <w:numPr>
          <w:ilvl w:val="0"/>
          <w:numId w:val="19"/>
        </w:numPr>
        <w:ind w:left="426" w:firstLine="654"/>
        <w:rPr>
          <w:rFonts w:ascii="Times New Roman" w:hAnsi="Times New Roman" w:cs="Times New Roman"/>
          <w:sz w:val="24"/>
          <w:szCs w:val="24"/>
        </w:rPr>
      </w:pPr>
      <w:r w:rsidRPr="004B737A">
        <w:rPr>
          <w:rFonts w:ascii="Times New Roman" w:hAnsi="Times New Roman" w:cs="Times New Roman"/>
          <w:bCs/>
          <w:color w:val="000000"/>
          <w:spacing w:val="-17"/>
          <w:sz w:val="24"/>
          <w:szCs w:val="24"/>
        </w:rPr>
        <w:t xml:space="preserve">Анализ успешности реализации основной общеобразовательной программы дошкольного образования. </w:t>
      </w:r>
    </w:p>
    <w:p w:rsidR="00792E3F" w:rsidRPr="004B737A" w:rsidRDefault="00792E3F" w:rsidP="00792E3F">
      <w:pPr>
        <w:pStyle w:val="ab"/>
        <w:numPr>
          <w:ilvl w:val="0"/>
          <w:numId w:val="18"/>
        </w:numPr>
        <w:rPr>
          <w:i/>
        </w:rPr>
      </w:pPr>
      <w:r w:rsidRPr="004B737A">
        <w:rPr>
          <w:i/>
        </w:rPr>
        <w:t>консультации «Школа творческого педагога»</w:t>
      </w:r>
      <w:r>
        <w:rPr>
          <w:i/>
        </w:rPr>
        <w:t>:</w:t>
      </w:r>
    </w:p>
    <w:p w:rsidR="00792E3F" w:rsidRDefault="00792E3F" w:rsidP="00792E3F">
      <w:pPr>
        <w:pStyle w:val="ab"/>
        <w:numPr>
          <w:ilvl w:val="0"/>
          <w:numId w:val="20"/>
        </w:numPr>
        <w:ind w:firstLine="273"/>
        <w:jc w:val="both"/>
      </w:pPr>
      <w:r>
        <w:t>С</w:t>
      </w:r>
      <w:r w:rsidRPr="004B737A">
        <w:t>опровождение адаптации детей в детском саду.</w:t>
      </w:r>
    </w:p>
    <w:p w:rsidR="00792E3F" w:rsidRDefault="00792E3F" w:rsidP="00792E3F">
      <w:pPr>
        <w:pStyle w:val="ab"/>
        <w:numPr>
          <w:ilvl w:val="0"/>
          <w:numId w:val="20"/>
        </w:numPr>
        <w:tabs>
          <w:tab w:val="left" w:pos="1418"/>
        </w:tabs>
        <w:ind w:firstLine="273"/>
        <w:jc w:val="both"/>
      </w:pPr>
      <w:r w:rsidRPr="004B737A">
        <w:t>Структура проведения мероприятий с родителями.</w:t>
      </w:r>
    </w:p>
    <w:p w:rsidR="00792E3F" w:rsidRDefault="00792E3F" w:rsidP="00D4311D">
      <w:pPr>
        <w:pStyle w:val="ab"/>
        <w:numPr>
          <w:ilvl w:val="0"/>
          <w:numId w:val="20"/>
        </w:numPr>
        <w:tabs>
          <w:tab w:val="left" w:pos="426"/>
        </w:tabs>
        <w:ind w:left="709" w:firstLine="284"/>
        <w:jc w:val="both"/>
      </w:pPr>
      <w:r w:rsidRPr="004B737A">
        <w:t>Календарно – тематическое  планирование педагогической деятельности в ДОУ.</w:t>
      </w:r>
    </w:p>
    <w:p w:rsidR="00792E3F" w:rsidRDefault="00792E3F" w:rsidP="00D4311D">
      <w:pPr>
        <w:pStyle w:val="ab"/>
        <w:numPr>
          <w:ilvl w:val="0"/>
          <w:numId w:val="20"/>
        </w:numPr>
        <w:tabs>
          <w:tab w:val="left" w:pos="426"/>
        </w:tabs>
        <w:ind w:left="426" w:firstLine="567"/>
        <w:jc w:val="both"/>
      </w:pPr>
      <w:r w:rsidRPr="004B737A">
        <w:t>Формы и методы взаимодействия с детьми дошкольного возраста соответствующих их возрастным и индивидуальным особенностям. Формы оздоровительно – развивающей работы с дошкольниками.</w:t>
      </w:r>
    </w:p>
    <w:p w:rsidR="00792E3F" w:rsidRDefault="00792E3F" w:rsidP="00D4311D">
      <w:pPr>
        <w:pStyle w:val="ab"/>
        <w:numPr>
          <w:ilvl w:val="0"/>
          <w:numId w:val="20"/>
        </w:numPr>
        <w:tabs>
          <w:tab w:val="left" w:pos="426"/>
        </w:tabs>
        <w:ind w:left="426" w:firstLine="567"/>
        <w:jc w:val="both"/>
      </w:pPr>
      <w:r w:rsidRPr="004B737A">
        <w:t>Максимальная реализация образовательного потенциала ДОУ через создание развивающей – предметно пространственной среды.</w:t>
      </w:r>
    </w:p>
    <w:p w:rsidR="00792E3F" w:rsidRDefault="00792E3F" w:rsidP="00D4311D">
      <w:pPr>
        <w:pStyle w:val="ab"/>
        <w:numPr>
          <w:ilvl w:val="0"/>
          <w:numId w:val="20"/>
        </w:numPr>
        <w:tabs>
          <w:tab w:val="left" w:pos="426"/>
        </w:tabs>
        <w:ind w:left="426" w:firstLine="567"/>
        <w:jc w:val="both"/>
      </w:pPr>
      <w:r w:rsidRPr="004B737A">
        <w:t>Обновление образовательного процесса в ДОУ с учетом ФГОС дошкольного образования.</w:t>
      </w:r>
    </w:p>
    <w:p w:rsidR="00792E3F" w:rsidRDefault="00792E3F" w:rsidP="00792E3F">
      <w:pPr>
        <w:pStyle w:val="ab"/>
        <w:numPr>
          <w:ilvl w:val="0"/>
          <w:numId w:val="20"/>
        </w:numPr>
        <w:tabs>
          <w:tab w:val="left" w:pos="1418"/>
        </w:tabs>
        <w:ind w:left="1418" w:hanging="425"/>
        <w:jc w:val="both"/>
      </w:pPr>
      <w:r w:rsidRPr="004B737A">
        <w:t xml:space="preserve"> Целевые ориентиры. Потрет выпускника.</w:t>
      </w:r>
    </w:p>
    <w:p w:rsidR="00792E3F" w:rsidRPr="004B737A" w:rsidRDefault="00792E3F" w:rsidP="00792E3F">
      <w:pPr>
        <w:pStyle w:val="ab"/>
        <w:numPr>
          <w:ilvl w:val="0"/>
          <w:numId w:val="20"/>
        </w:numPr>
        <w:tabs>
          <w:tab w:val="left" w:pos="1418"/>
        </w:tabs>
        <w:ind w:left="1418" w:hanging="425"/>
        <w:jc w:val="both"/>
      </w:pPr>
      <w:r w:rsidRPr="004B737A">
        <w:t xml:space="preserve"> Педагогический мониторинг.</w:t>
      </w:r>
    </w:p>
    <w:p w:rsidR="00792E3F" w:rsidRPr="004B737A" w:rsidRDefault="00792E3F" w:rsidP="00792E3F">
      <w:pPr>
        <w:pStyle w:val="ab"/>
        <w:numPr>
          <w:ilvl w:val="0"/>
          <w:numId w:val="18"/>
        </w:numPr>
        <w:jc w:val="both"/>
        <w:rPr>
          <w:i/>
        </w:rPr>
      </w:pPr>
      <w:r w:rsidRPr="004B737A">
        <w:rPr>
          <w:i/>
        </w:rPr>
        <w:t xml:space="preserve">семинары </w:t>
      </w:r>
      <w:r>
        <w:rPr>
          <w:i/>
        </w:rPr>
        <w:t>–</w:t>
      </w:r>
      <w:r w:rsidRPr="004B737A">
        <w:rPr>
          <w:i/>
        </w:rPr>
        <w:t xml:space="preserve"> практикумы</w:t>
      </w:r>
      <w:r>
        <w:rPr>
          <w:i/>
        </w:rPr>
        <w:t xml:space="preserve"> для воспитателей:</w:t>
      </w:r>
    </w:p>
    <w:p w:rsidR="00792E3F" w:rsidRDefault="00792E3F" w:rsidP="00D4311D">
      <w:pPr>
        <w:pStyle w:val="ab"/>
        <w:numPr>
          <w:ilvl w:val="0"/>
          <w:numId w:val="21"/>
        </w:numPr>
        <w:ind w:left="426" w:firstLine="567"/>
        <w:jc w:val="both"/>
      </w:pPr>
      <w:r w:rsidRPr="004B737A">
        <w:t xml:space="preserve">Сохранение и укрепление физического и психического здоровья детей в процессе реализации инновационных </w:t>
      </w:r>
      <w:proofErr w:type="spellStart"/>
      <w:r w:rsidRPr="004B737A">
        <w:t>здоровьесберегающих</w:t>
      </w:r>
      <w:proofErr w:type="spellEnd"/>
      <w:r w:rsidRPr="004B737A">
        <w:t xml:space="preserve"> программ и технологий. </w:t>
      </w:r>
    </w:p>
    <w:p w:rsidR="00792E3F" w:rsidRDefault="00792E3F" w:rsidP="00D4311D">
      <w:pPr>
        <w:pStyle w:val="ab"/>
        <w:numPr>
          <w:ilvl w:val="0"/>
          <w:numId w:val="21"/>
        </w:numPr>
        <w:ind w:left="426" w:firstLine="567"/>
        <w:jc w:val="both"/>
      </w:pPr>
      <w:r w:rsidRPr="00463E87">
        <w:lastRenderedPageBreak/>
        <w:t>Структура оздоровительной программы</w:t>
      </w:r>
      <w:proofErr w:type="gramStart"/>
      <w:r w:rsidRPr="00463E87">
        <w:t>,(</w:t>
      </w:r>
      <w:proofErr w:type="gramEnd"/>
      <w:r w:rsidRPr="00463E87">
        <w:t>закаливание, утренняя гимнастика, спортивные развлечения, подвижные игры).</w:t>
      </w:r>
    </w:p>
    <w:p w:rsidR="00792E3F" w:rsidRDefault="00792E3F" w:rsidP="00D4311D">
      <w:pPr>
        <w:pStyle w:val="ab"/>
        <w:numPr>
          <w:ilvl w:val="0"/>
          <w:numId w:val="21"/>
        </w:numPr>
        <w:ind w:left="426" w:firstLine="567"/>
        <w:jc w:val="both"/>
      </w:pPr>
      <w:r w:rsidRPr="00463E87">
        <w:t>Условия сохранения психического здоровья детей в детском саду. («Режимные моменты и их влияние на психическое здоровье детей»).</w:t>
      </w:r>
    </w:p>
    <w:p w:rsidR="00792E3F" w:rsidRDefault="00792E3F" w:rsidP="00D4311D">
      <w:pPr>
        <w:pStyle w:val="ab"/>
        <w:numPr>
          <w:ilvl w:val="0"/>
          <w:numId w:val="21"/>
        </w:numPr>
        <w:ind w:left="426" w:firstLine="567"/>
        <w:jc w:val="both"/>
      </w:pPr>
      <w:r w:rsidRPr="00463E87">
        <w:t xml:space="preserve">Профессиональное развитие педагогов в целях повышение рейтинга и формирования положительного имиджа ДОУ. </w:t>
      </w:r>
    </w:p>
    <w:p w:rsidR="00792E3F" w:rsidRDefault="00792E3F" w:rsidP="00792E3F">
      <w:pPr>
        <w:pStyle w:val="ab"/>
        <w:numPr>
          <w:ilvl w:val="0"/>
          <w:numId w:val="18"/>
        </w:numPr>
        <w:jc w:val="both"/>
        <w:rPr>
          <w:i/>
        </w:rPr>
      </w:pPr>
      <w:r w:rsidRPr="00463E87">
        <w:rPr>
          <w:i/>
        </w:rPr>
        <w:t>психологическая</w:t>
      </w:r>
      <w:r>
        <w:rPr>
          <w:i/>
        </w:rPr>
        <w:t xml:space="preserve">, музыкальная </w:t>
      </w:r>
      <w:r w:rsidRPr="00463E87">
        <w:rPr>
          <w:i/>
        </w:rPr>
        <w:t xml:space="preserve"> </w:t>
      </w:r>
      <w:r>
        <w:rPr>
          <w:i/>
        </w:rPr>
        <w:t>«</w:t>
      </w:r>
      <w:r w:rsidRPr="00463E87">
        <w:rPr>
          <w:i/>
        </w:rPr>
        <w:t>гостин</w:t>
      </w:r>
      <w:r>
        <w:rPr>
          <w:i/>
        </w:rPr>
        <w:t>ые</w:t>
      </w:r>
      <w:r w:rsidRPr="00463E87">
        <w:rPr>
          <w:i/>
        </w:rPr>
        <w:t>»</w:t>
      </w:r>
      <w:r>
        <w:rPr>
          <w:i/>
        </w:rPr>
        <w:t xml:space="preserve"> для педагогов;</w:t>
      </w:r>
    </w:p>
    <w:p w:rsidR="00792E3F" w:rsidRDefault="00792E3F" w:rsidP="00792E3F">
      <w:pPr>
        <w:pStyle w:val="ab"/>
        <w:numPr>
          <w:ilvl w:val="0"/>
          <w:numId w:val="18"/>
        </w:numPr>
        <w:jc w:val="both"/>
        <w:rPr>
          <w:i/>
        </w:rPr>
      </w:pPr>
      <w:r>
        <w:rPr>
          <w:i/>
        </w:rPr>
        <w:t>клуб ГТО для работников ДОУ;</w:t>
      </w:r>
    </w:p>
    <w:p w:rsidR="00792E3F" w:rsidRPr="00463E87" w:rsidRDefault="00792E3F" w:rsidP="00792E3F">
      <w:pPr>
        <w:pStyle w:val="ab"/>
        <w:numPr>
          <w:ilvl w:val="0"/>
          <w:numId w:val="18"/>
        </w:numPr>
        <w:rPr>
          <w:i/>
        </w:rPr>
      </w:pPr>
      <w:r>
        <w:rPr>
          <w:i/>
        </w:rPr>
        <w:t>м</w:t>
      </w:r>
      <w:r w:rsidRPr="00463E87">
        <w:rPr>
          <w:i/>
        </w:rPr>
        <w:t>етодические объединения педагогов</w:t>
      </w:r>
      <w:r>
        <w:rPr>
          <w:i/>
        </w:rPr>
        <w:t>:</w:t>
      </w:r>
    </w:p>
    <w:p w:rsidR="00792E3F" w:rsidRDefault="00792E3F" w:rsidP="00D4311D">
      <w:pPr>
        <w:pStyle w:val="ab"/>
        <w:numPr>
          <w:ilvl w:val="0"/>
          <w:numId w:val="22"/>
        </w:numPr>
        <w:ind w:left="426" w:firstLine="567"/>
      </w:pPr>
      <w:r w:rsidRPr="00EA66BE">
        <w:t>Развитие художественного восприятия и эстетического вкуса через приобщение детей к художественной литературе.</w:t>
      </w:r>
    </w:p>
    <w:p w:rsidR="00792E3F" w:rsidRDefault="00792E3F" w:rsidP="00D4311D">
      <w:pPr>
        <w:pStyle w:val="ab"/>
        <w:numPr>
          <w:ilvl w:val="0"/>
          <w:numId w:val="22"/>
        </w:numPr>
        <w:ind w:left="426" w:firstLine="567"/>
      </w:pPr>
      <w:r w:rsidRPr="00EA66BE">
        <w:t xml:space="preserve"> Развитие творческих способностей детей в процессе совместной деятельности</w:t>
      </w:r>
      <w:r>
        <w:t xml:space="preserve"> </w:t>
      </w:r>
      <w:r w:rsidRPr="00EA66BE">
        <w:t>(«Наш кружок»).</w:t>
      </w:r>
    </w:p>
    <w:p w:rsidR="00792E3F" w:rsidRDefault="00792E3F" w:rsidP="00D4311D">
      <w:pPr>
        <w:pStyle w:val="ab"/>
        <w:numPr>
          <w:ilvl w:val="0"/>
          <w:numId w:val="22"/>
        </w:numPr>
        <w:ind w:left="426" w:firstLine="567"/>
      </w:pPr>
      <w:r w:rsidRPr="00EA66BE">
        <w:t>Развитие музыкально – художественной деятельности, приобщение к музыкальному искусству</w:t>
      </w:r>
      <w:r w:rsidR="00D4311D">
        <w:t xml:space="preserve"> (</w:t>
      </w:r>
      <w:r w:rsidRPr="00EA66BE">
        <w:t xml:space="preserve">Музыкальная </w:t>
      </w:r>
      <w:r w:rsidR="00D4311D">
        <w:t>«</w:t>
      </w:r>
      <w:r w:rsidRPr="00EA66BE">
        <w:t>гостиная»).</w:t>
      </w:r>
    </w:p>
    <w:p w:rsidR="00792E3F" w:rsidRDefault="00792E3F" w:rsidP="00792E3F">
      <w:pPr>
        <w:pStyle w:val="ab"/>
        <w:ind w:left="709" w:hanging="425"/>
        <w:jc w:val="both"/>
        <w:rPr>
          <w:i/>
        </w:rPr>
      </w:pPr>
      <w:r w:rsidRPr="00463E87">
        <w:rPr>
          <w:i/>
        </w:rPr>
        <w:t>6.</w:t>
      </w:r>
      <w:r w:rsidRPr="00463E87">
        <w:rPr>
          <w:i/>
        </w:rPr>
        <w:tab/>
      </w:r>
      <w:r>
        <w:rPr>
          <w:i/>
        </w:rPr>
        <w:t>п</w:t>
      </w:r>
      <w:r w:rsidRPr="00463E87">
        <w:rPr>
          <w:i/>
        </w:rPr>
        <w:t xml:space="preserve">роведено 3 </w:t>
      </w:r>
      <w:proofErr w:type="spellStart"/>
      <w:r w:rsidRPr="00463E87">
        <w:rPr>
          <w:i/>
        </w:rPr>
        <w:t>психолого</w:t>
      </w:r>
      <w:proofErr w:type="spellEnd"/>
      <w:r w:rsidRPr="00463E87">
        <w:rPr>
          <w:i/>
        </w:rPr>
        <w:t xml:space="preserve"> - </w:t>
      </w:r>
      <w:proofErr w:type="spellStart"/>
      <w:r w:rsidRPr="00463E87">
        <w:rPr>
          <w:i/>
        </w:rPr>
        <w:t>медико</w:t>
      </w:r>
      <w:proofErr w:type="spellEnd"/>
      <w:r w:rsidRPr="00463E87">
        <w:rPr>
          <w:i/>
        </w:rPr>
        <w:t xml:space="preserve"> - </w:t>
      </w:r>
      <w:proofErr w:type="gramStart"/>
      <w:r>
        <w:rPr>
          <w:i/>
        </w:rPr>
        <w:t>педагогических</w:t>
      </w:r>
      <w:proofErr w:type="gramEnd"/>
      <w:r>
        <w:rPr>
          <w:i/>
        </w:rPr>
        <w:t xml:space="preserve"> консилиума:</w:t>
      </w:r>
    </w:p>
    <w:p w:rsidR="00792E3F" w:rsidRPr="00EA66BE" w:rsidRDefault="00792E3F" w:rsidP="00792E3F">
      <w:pPr>
        <w:pStyle w:val="ab"/>
        <w:jc w:val="both"/>
      </w:pPr>
      <w:proofErr w:type="spellStart"/>
      <w:r>
        <w:t>ПМПк</w:t>
      </w:r>
      <w:proofErr w:type="spellEnd"/>
      <w:r>
        <w:t xml:space="preserve"> №1</w:t>
      </w:r>
    </w:p>
    <w:p w:rsidR="00792E3F" w:rsidRDefault="00792E3F" w:rsidP="00D4311D">
      <w:pPr>
        <w:pStyle w:val="ab"/>
        <w:numPr>
          <w:ilvl w:val="0"/>
          <w:numId w:val="23"/>
        </w:numPr>
        <w:ind w:left="426" w:firstLine="567"/>
        <w:jc w:val="both"/>
      </w:pPr>
      <w:r w:rsidRPr="00EA66BE">
        <w:t>Результаты обследования детей: медицинский, психологический, педагогический статус.</w:t>
      </w:r>
    </w:p>
    <w:p w:rsidR="00792E3F" w:rsidRDefault="00792E3F" w:rsidP="00792E3F">
      <w:pPr>
        <w:pStyle w:val="ab"/>
        <w:numPr>
          <w:ilvl w:val="0"/>
          <w:numId w:val="23"/>
        </w:numPr>
        <w:ind w:left="709" w:firstLine="284"/>
        <w:jc w:val="both"/>
      </w:pPr>
      <w:r w:rsidRPr="00EA66BE">
        <w:t>Ясельный возраст итоги адаптации.</w:t>
      </w:r>
    </w:p>
    <w:p w:rsidR="00792E3F" w:rsidRPr="00EA66BE" w:rsidRDefault="00792E3F" w:rsidP="00792E3F">
      <w:pPr>
        <w:pStyle w:val="ab"/>
        <w:numPr>
          <w:ilvl w:val="0"/>
          <w:numId w:val="23"/>
        </w:numPr>
        <w:ind w:left="709" w:firstLine="284"/>
        <w:jc w:val="both"/>
      </w:pPr>
      <w:r w:rsidRPr="00EA66BE">
        <w:t>Составление индивидуальных журналов динамического наблюдения.</w:t>
      </w:r>
    </w:p>
    <w:p w:rsidR="00792E3F" w:rsidRPr="00EA66BE" w:rsidRDefault="00792E3F" w:rsidP="00792E3F">
      <w:pPr>
        <w:pStyle w:val="ab"/>
        <w:jc w:val="both"/>
      </w:pPr>
      <w:proofErr w:type="spellStart"/>
      <w:r w:rsidRPr="00EA66BE">
        <w:t>ПМПк</w:t>
      </w:r>
      <w:proofErr w:type="spellEnd"/>
      <w:r w:rsidRPr="00EA66BE">
        <w:t xml:space="preserve"> №2</w:t>
      </w:r>
    </w:p>
    <w:p w:rsidR="00792E3F" w:rsidRDefault="00792E3F" w:rsidP="00D4311D">
      <w:pPr>
        <w:pStyle w:val="ab"/>
        <w:numPr>
          <w:ilvl w:val="0"/>
          <w:numId w:val="24"/>
        </w:numPr>
        <w:ind w:left="426" w:firstLine="654"/>
        <w:jc w:val="both"/>
      </w:pPr>
      <w:r w:rsidRPr="00EA66BE">
        <w:t>Анализ реализации индивидуально-ориентировочных программ за первое полугодие.</w:t>
      </w:r>
    </w:p>
    <w:p w:rsidR="00792E3F" w:rsidRPr="00EA66BE" w:rsidRDefault="00792E3F" w:rsidP="00792E3F">
      <w:pPr>
        <w:pStyle w:val="ab"/>
        <w:numPr>
          <w:ilvl w:val="0"/>
          <w:numId w:val="24"/>
        </w:numPr>
        <w:ind w:left="709" w:firstLine="371"/>
        <w:jc w:val="both"/>
      </w:pPr>
      <w:r w:rsidRPr="00EA66BE">
        <w:t>Анализ итогов работы с детьми с нарушением речи за первое полугодие.</w:t>
      </w:r>
    </w:p>
    <w:p w:rsidR="00792E3F" w:rsidRPr="00EA66BE" w:rsidRDefault="00792E3F" w:rsidP="00792E3F">
      <w:pPr>
        <w:pStyle w:val="ab"/>
        <w:jc w:val="both"/>
      </w:pPr>
      <w:proofErr w:type="spellStart"/>
      <w:r w:rsidRPr="00EA66BE">
        <w:t>ПМПк</w:t>
      </w:r>
      <w:proofErr w:type="spellEnd"/>
      <w:r w:rsidRPr="00EA66BE">
        <w:t xml:space="preserve"> №3 (итоговое).</w:t>
      </w:r>
    </w:p>
    <w:p w:rsidR="00792E3F" w:rsidRDefault="00792E3F" w:rsidP="00792E3F">
      <w:pPr>
        <w:pStyle w:val="ab"/>
        <w:numPr>
          <w:ilvl w:val="0"/>
          <w:numId w:val="25"/>
        </w:numPr>
        <w:jc w:val="both"/>
      </w:pPr>
      <w:r>
        <w:t>Обсуждение результатов работы.</w:t>
      </w:r>
    </w:p>
    <w:p w:rsidR="00792E3F" w:rsidRDefault="00792E3F" w:rsidP="00792E3F">
      <w:pPr>
        <w:pStyle w:val="ab"/>
        <w:numPr>
          <w:ilvl w:val="0"/>
          <w:numId w:val="25"/>
        </w:numPr>
        <w:jc w:val="both"/>
      </w:pPr>
      <w:r w:rsidRPr="00EA66BE">
        <w:t xml:space="preserve">Обсуждение результатов готовности к школьному обучению. </w:t>
      </w:r>
    </w:p>
    <w:p w:rsidR="00792E3F" w:rsidRDefault="00792E3F" w:rsidP="00792E3F">
      <w:pPr>
        <w:pStyle w:val="ab"/>
        <w:numPr>
          <w:ilvl w:val="0"/>
          <w:numId w:val="25"/>
        </w:numPr>
        <w:jc w:val="both"/>
      </w:pPr>
      <w:r w:rsidRPr="00EA66BE">
        <w:t>Анализ итогов работы с детьми с нарушением речи за год.</w:t>
      </w:r>
    </w:p>
    <w:p w:rsidR="00792E3F" w:rsidRPr="00EA66BE" w:rsidRDefault="00792E3F" w:rsidP="00D4311D">
      <w:pPr>
        <w:pStyle w:val="ab"/>
        <w:numPr>
          <w:ilvl w:val="0"/>
          <w:numId w:val="25"/>
        </w:numPr>
        <w:ind w:left="426" w:firstLine="654"/>
        <w:jc w:val="both"/>
      </w:pPr>
      <w:r w:rsidRPr="00EA66BE">
        <w:t>Рекомен</w:t>
      </w:r>
      <w:r>
        <w:t>дации по дальнейшей психолого-</w:t>
      </w:r>
      <w:r w:rsidRPr="00EA66BE">
        <w:t>педагогической поддержке воспитанников с учетом их физиологических способностей.</w:t>
      </w:r>
    </w:p>
    <w:p w:rsidR="00D4311D" w:rsidRPr="00D4311D" w:rsidRDefault="00792E3F" w:rsidP="00D4311D">
      <w:pPr>
        <w:pStyle w:val="aa"/>
        <w:ind w:firstLine="426"/>
        <w:rPr>
          <w:rFonts w:ascii="Times New Roman" w:hAnsi="Times New Roman" w:cs="Times New Roman"/>
          <w:sz w:val="24"/>
          <w:szCs w:val="24"/>
        </w:rPr>
      </w:pPr>
      <w:r w:rsidRPr="00D4311D">
        <w:rPr>
          <w:rFonts w:ascii="Times New Roman" w:hAnsi="Times New Roman" w:cs="Times New Roman"/>
          <w:sz w:val="24"/>
          <w:szCs w:val="24"/>
        </w:rPr>
        <w:t>7.</w:t>
      </w:r>
      <w:r w:rsidRPr="00D4311D">
        <w:rPr>
          <w:rFonts w:ascii="Times New Roman" w:hAnsi="Times New Roman" w:cs="Times New Roman"/>
          <w:sz w:val="24"/>
          <w:szCs w:val="24"/>
        </w:rPr>
        <w:tab/>
        <w:t>мастер  - классы для родителей:</w:t>
      </w:r>
    </w:p>
    <w:p w:rsidR="00792E3F" w:rsidRPr="00D4311D" w:rsidRDefault="00792E3F" w:rsidP="00D4311D">
      <w:pPr>
        <w:pStyle w:val="aa"/>
        <w:numPr>
          <w:ilvl w:val="0"/>
          <w:numId w:val="49"/>
        </w:numPr>
        <w:ind w:firstLine="414"/>
        <w:rPr>
          <w:rFonts w:ascii="Times New Roman" w:hAnsi="Times New Roman" w:cs="Times New Roman"/>
          <w:sz w:val="24"/>
          <w:szCs w:val="24"/>
        </w:rPr>
      </w:pPr>
      <w:r w:rsidRPr="00D4311D">
        <w:rPr>
          <w:rFonts w:ascii="Times New Roman" w:hAnsi="Times New Roman" w:cs="Times New Roman"/>
          <w:sz w:val="24"/>
          <w:szCs w:val="24"/>
        </w:rPr>
        <w:t>«Пластилиновая фантазия», «</w:t>
      </w:r>
      <w:proofErr w:type="spellStart"/>
      <w:r w:rsidRPr="00D4311D">
        <w:rPr>
          <w:rFonts w:ascii="Times New Roman" w:hAnsi="Times New Roman" w:cs="Times New Roman"/>
          <w:sz w:val="24"/>
          <w:szCs w:val="24"/>
        </w:rPr>
        <w:t>Пластилинография</w:t>
      </w:r>
      <w:proofErr w:type="spellEnd"/>
      <w:r w:rsidRPr="00D4311D">
        <w:rPr>
          <w:rFonts w:ascii="Times New Roman" w:hAnsi="Times New Roman" w:cs="Times New Roman"/>
          <w:sz w:val="24"/>
          <w:szCs w:val="24"/>
        </w:rPr>
        <w:t>»;</w:t>
      </w:r>
    </w:p>
    <w:p w:rsidR="00792E3F" w:rsidRDefault="00792E3F" w:rsidP="00792E3F">
      <w:pPr>
        <w:pStyle w:val="ab"/>
        <w:numPr>
          <w:ilvl w:val="0"/>
          <w:numId w:val="26"/>
        </w:numPr>
        <w:ind w:left="0" w:firstLine="1134"/>
        <w:rPr>
          <w:szCs w:val="28"/>
        </w:rPr>
      </w:pPr>
      <w:r w:rsidRPr="002E0A1D">
        <w:rPr>
          <w:szCs w:val="28"/>
        </w:rPr>
        <w:t xml:space="preserve"> «Бумажная фантазия», техника </w:t>
      </w:r>
      <w:r>
        <w:rPr>
          <w:szCs w:val="28"/>
        </w:rPr>
        <w:t xml:space="preserve"> </w:t>
      </w:r>
      <w:proofErr w:type="spellStart"/>
      <w:r w:rsidRPr="002E0A1D">
        <w:rPr>
          <w:szCs w:val="28"/>
        </w:rPr>
        <w:t>киригами</w:t>
      </w:r>
      <w:proofErr w:type="spellEnd"/>
      <w:r w:rsidRPr="002E0A1D">
        <w:rPr>
          <w:szCs w:val="28"/>
        </w:rPr>
        <w:t>;</w:t>
      </w:r>
    </w:p>
    <w:p w:rsidR="00792E3F" w:rsidRDefault="00792E3F" w:rsidP="00792E3F">
      <w:pPr>
        <w:pStyle w:val="ab"/>
        <w:numPr>
          <w:ilvl w:val="0"/>
          <w:numId w:val="26"/>
        </w:numPr>
        <w:ind w:left="0" w:firstLine="1134"/>
        <w:rPr>
          <w:szCs w:val="28"/>
        </w:rPr>
      </w:pPr>
      <w:r w:rsidRPr="002E0A1D">
        <w:rPr>
          <w:szCs w:val="28"/>
        </w:rPr>
        <w:t xml:space="preserve"> «Солёная сказка», </w:t>
      </w:r>
      <w:proofErr w:type="spellStart"/>
      <w:r w:rsidRPr="002E0A1D">
        <w:rPr>
          <w:szCs w:val="28"/>
        </w:rPr>
        <w:t>тестопластика</w:t>
      </w:r>
      <w:proofErr w:type="spellEnd"/>
      <w:r w:rsidRPr="002E0A1D">
        <w:rPr>
          <w:szCs w:val="28"/>
        </w:rPr>
        <w:t>;</w:t>
      </w:r>
    </w:p>
    <w:p w:rsidR="00792E3F" w:rsidRPr="002E0A1D" w:rsidRDefault="00792E3F" w:rsidP="00792E3F">
      <w:pPr>
        <w:pStyle w:val="ab"/>
        <w:numPr>
          <w:ilvl w:val="0"/>
          <w:numId w:val="26"/>
        </w:numPr>
        <w:ind w:left="0" w:firstLine="1134"/>
        <w:rPr>
          <w:szCs w:val="28"/>
        </w:rPr>
      </w:pPr>
      <w:r w:rsidRPr="002E0A1D">
        <w:rPr>
          <w:szCs w:val="28"/>
        </w:rPr>
        <w:t xml:space="preserve"> «Детский фитнес»;</w:t>
      </w:r>
    </w:p>
    <w:p w:rsidR="00792E3F" w:rsidRDefault="00792E3F" w:rsidP="00792E3F">
      <w:pPr>
        <w:ind w:firstLine="360"/>
        <w:jc w:val="both"/>
        <w:rPr>
          <w:rFonts w:ascii="Times New Roman" w:hAnsi="Times New Roman" w:cs="Times New Roman"/>
          <w:i/>
          <w:sz w:val="24"/>
          <w:szCs w:val="24"/>
        </w:rPr>
      </w:pPr>
      <w:r w:rsidRPr="00947F6F">
        <w:rPr>
          <w:rFonts w:ascii="Times New Roman" w:eastAsia="Times New Roman" w:hAnsi="Times New Roman" w:cs="Times New Roman"/>
          <w:i/>
          <w:iCs/>
          <w:sz w:val="24"/>
          <w:szCs w:val="24"/>
          <w:lang w:eastAsia="ru-RU"/>
        </w:rPr>
        <w:t>8.</w:t>
      </w:r>
      <w:r w:rsidRPr="00947F6F">
        <w:rPr>
          <w:rFonts w:ascii="Times New Roman" w:eastAsia="Times New Roman" w:hAnsi="Times New Roman" w:cs="Times New Roman"/>
          <w:i/>
          <w:iCs/>
          <w:sz w:val="24"/>
          <w:szCs w:val="24"/>
          <w:lang w:eastAsia="ru-RU"/>
        </w:rPr>
        <w:tab/>
      </w:r>
      <w:r w:rsidRPr="0015779C">
        <w:rPr>
          <w:rFonts w:ascii="Times New Roman" w:eastAsia="Times New Roman" w:hAnsi="Times New Roman" w:cs="Times New Roman"/>
          <w:i/>
          <w:iCs/>
          <w:sz w:val="24"/>
          <w:szCs w:val="24"/>
          <w:lang w:eastAsia="ru-RU"/>
        </w:rPr>
        <w:t>проектная деятельность:</w:t>
      </w:r>
      <w:r w:rsidRPr="0015779C">
        <w:rPr>
          <w:rFonts w:ascii="Times New Roman" w:eastAsia="Times New Roman" w:hAnsi="Times New Roman" w:cs="Times New Roman"/>
          <w:sz w:val="24"/>
          <w:szCs w:val="24"/>
          <w:lang w:eastAsia="ru-RU"/>
        </w:rPr>
        <w:t xml:space="preserve"> в течение всего учебного года педагоги, разрабатывали и реализовывали педагогические проекты различной направленности: </w:t>
      </w:r>
      <w:r w:rsidRPr="00947F6F">
        <w:rPr>
          <w:rFonts w:ascii="Times New Roman" w:eastAsia="Times New Roman" w:hAnsi="Times New Roman" w:cs="Times New Roman"/>
          <w:sz w:val="24"/>
          <w:szCs w:val="24"/>
          <w:lang w:eastAsia="ru-RU"/>
        </w:rPr>
        <w:t xml:space="preserve">«Психологические и музыкальные </w:t>
      </w:r>
      <w:r w:rsidR="00D4311D">
        <w:rPr>
          <w:rFonts w:ascii="Times New Roman" w:eastAsia="Times New Roman" w:hAnsi="Times New Roman" w:cs="Times New Roman"/>
          <w:sz w:val="24"/>
          <w:szCs w:val="24"/>
          <w:lang w:eastAsia="ru-RU"/>
        </w:rPr>
        <w:t>«</w:t>
      </w:r>
      <w:r w:rsidRPr="00947F6F">
        <w:rPr>
          <w:rFonts w:ascii="Times New Roman" w:eastAsia="Times New Roman" w:hAnsi="Times New Roman" w:cs="Times New Roman"/>
          <w:sz w:val="24"/>
          <w:szCs w:val="24"/>
          <w:lang w:eastAsia="ru-RU"/>
        </w:rPr>
        <w:t>гостиные</w:t>
      </w:r>
      <w:r w:rsidR="00D4311D">
        <w:rPr>
          <w:rFonts w:ascii="Times New Roman" w:eastAsia="Times New Roman" w:hAnsi="Times New Roman" w:cs="Times New Roman"/>
          <w:sz w:val="24"/>
          <w:szCs w:val="24"/>
          <w:lang w:eastAsia="ru-RU"/>
        </w:rPr>
        <w:t>»</w:t>
      </w:r>
      <w:r w:rsidRPr="00947F6F">
        <w:rPr>
          <w:rFonts w:ascii="Times New Roman" w:eastAsia="Times New Roman" w:hAnsi="Times New Roman" w:cs="Times New Roman"/>
          <w:sz w:val="24"/>
          <w:szCs w:val="24"/>
          <w:lang w:eastAsia="ru-RU"/>
        </w:rPr>
        <w:t xml:space="preserve"> как форма повышения педагогических компетенций педагогов ДОУ</w:t>
      </w:r>
      <w:r>
        <w:rPr>
          <w:rFonts w:ascii="Times New Roman" w:eastAsia="Times New Roman" w:hAnsi="Times New Roman" w:cs="Times New Roman"/>
          <w:sz w:val="24"/>
          <w:szCs w:val="24"/>
          <w:lang w:eastAsia="ru-RU"/>
        </w:rPr>
        <w:t xml:space="preserve">»;  «Имидж продвижения – развитие ДОУ»; </w:t>
      </w:r>
      <w:r w:rsidRPr="00947F6F">
        <w:rPr>
          <w:rFonts w:ascii="Times New Roman" w:eastAsia="Times New Roman" w:hAnsi="Times New Roman" w:cs="Times New Roman"/>
          <w:sz w:val="24"/>
          <w:szCs w:val="24"/>
          <w:lang w:eastAsia="ru-RU"/>
        </w:rPr>
        <w:t xml:space="preserve"> </w:t>
      </w:r>
      <w:r w:rsidRPr="0061679E">
        <w:rPr>
          <w:rFonts w:ascii="Times New Roman" w:eastAsia="Arial,Bold" w:hAnsi="Times New Roman" w:cs="Times New Roman"/>
          <w:bCs/>
          <w:color w:val="000000"/>
          <w:sz w:val="24"/>
          <w:szCs w:val="24"/>
        </w:rPr>
        <w:t>«Изостудия «Рыжий кот» как средство для художественно – эстетического развития младших дошкольников»</w:t>
      </w:r>
      <w:r>
        <w:rPr>
          <w:rFonts w:ascii="Times New Roman" w:eastAsia="Times New Roman" w:hAnsi="Times New Roman" w:cs="Times New Roman"/>
          <w:sz w:val="24"/>
          <w:szCs w:val="24"/>
          <w:lang w:eastAsia="ru-RU"/>
        </w:rPr>
        <w:t xml:space="preserve"> - получил малую золотую медаль на выставке </w:t>
      </w:r>
      <w:proofErr w:type="spellStart"/>
      <w:r>
        <w:rPr>
          <w:rFonts w:ascii="Times New Roman" w:eastAsia="Times New Roman" w:hAnsi="Times New Roman" w:cs="Times New Roman"/>
          <w:sz w:val="24"/>
          <w:szCs w:val="24"/>
          <w:lang w:eastAsia="ru-RU"/>
        </w:rPr>
        <w:t>УчСиб</w:t>
      </w:r>
      <w:proofErr w:type="spellEnd"/>
      <w:r>
        <w:rPr>
          <w:rFonts w:ascii="Times New Roman" w:eastAsia="Times New Roman" w:hAnsi="Times New Roman" w:cs="Times New Roman"/>
          <w:sz w:val="24"/>
          <w:szCs w:val="24"/>
          <w:lang w:eastAsia="ru-RU"/>
        </w:rPr>
        <w:t xml:space="preserve"> – 2015. </w:t>
      </w:r>
      <w:r w:rsidRPr="0061679E">
        <w:rPr>
          <w:rFonts w:ascii="Times New Roman" w:eastAsia="Times New Roman" w:hAnsi="Times New Roman" w:cs="Times New Roman"/>
          <w:sz w:val="24"/>
          <w:szCs w:val="24"/>
          <w:lang w:eastAsia="ru-RU"/>
        </w:rPr>
        <w:t>Также совместно с детьми и родителями были реализованы различные детские проекты, тематика которых охватывала все образовательные области</w:t>
      </w:r>
      <w:r>
        <w:rPr>
          <w:rFonts w:ascii="Times New Roman" w:eastAsia="Times New Roman" w:hAnsi="Times New Roman" w:cs="Times New Roman"/>
          <w:sz w:val="24"/>
          <w:szCs w:val="24"/>
          <w:lang w:eastAsia="ru-RU"/>
        </w:rPr>
        <w:t>.</w:t>
      </w:r>
    </w:p>
    <w:p w:rsidR="00792E3F" w:rsidRDefault="00792E3F" w:rsidP="00792E3F">
      <w:pPr>
        <w:ind w:firstLine="720"/>
        <w:jc w:val="both"/>
        <w:rPr>
          <w:rFonts w:ascii="Times New Roman" w:hAnsi="Times New Roman" w:cs="Times New Roman"/>
          <w:i/>
          <w:sz w:val="24"/>
          <w:szCs w:val="24"/>
        </w:rPr>
      </w:pPr>
      <w:r w:rsidRPr="00947F6F">
        <w:rPr>
          <w:rFonts w:ascii="Times New Roman" w:eastAsia="Times New Roman" w:hAnsi="Times New Roman" w:cs="Times New Roman"/>
          <w:i/>
          <w:iCs/>
          <w:sz w:val="24"/>
          <w:szCs w:val="24"/>
          <w:lang w:eastAsia="ru-RU"/>
        </w:rPr>
        <w:t>9.</w:t>
      </w:r>
      <w:r w:rsidRPr="00947F6F">
        <w:rPr>
          <w:rFonts w:ascii="Times New Roman" w:eastAsia="Times New Roman" w:hAnsi="Times New Roman" w:cs="Times New Roman"/>
          <w:i/>
          <w:iCs/>
          <w:sz w:val="24"/>
          <w:szCs w:val="24"/>
          <w:lang w:eastAsia="ru-RU"/>
        </w:rPr>
        <w:tab/>
        <w:t xml:space="preserve">консультации для родителей: </w:t>
      </w:r>
      <w:r w:rsidRPr="00947F6F">
        <w:rPr>
          <w:rFonts w:ascii="Times New Roman" w:eastAsia="Times New Roman" w:hAnsi="Times New Roman" w:cs="Times New Roman"/>
          <w:sz w:val="24"/>
          <w:szCs w:val="24"/>
          <w:lang w:eastAsia="ru-RU"/>
        </w:rPr>
        <w:t>«Грипп – современный п</w:t>
      </w:r>
      <w:r>
        <w:rPr>
          <w:rFonts w:ascii="Times New Roman" w:eastAsia="Times New Roman" w:hAnsi="Times New Roman" w:cs="Times New Roman"/>
          <w:sz w:val="24"/>
          <w:szCs w:val="24"/>
          <w:lang w:eastAsia="ru-RU"/>
        </w:rPr>
        <w:t>одход к профилактике и лечению»;</w:t>
      </w:r>
      <w:r w:rsidRPr="00947F6F">
        <w:rPr>
          <w:rFonts w:ascii="Times New Roman" w:eastAsia="Times New Roman" w:hAnsi="Times New Roman" w:cs="Times New Roman"/>
          <w:sz w:val="24"/>
          <w:szCs w:val="24"/>
          <w:lang w:eastAsia="ru-RU"/>
        </w:rPr>
        <w:t xml:space="preserve"> «Обеспечение безопасности жизни и </w:t>
      </w:r>
      <w:r>
        <w:rPr>
          <w:rFonts w:ascii="Times New Roman" w:eastAsia="Times New Roman" w:hAnsi="Times New Roman" w:cs="Times New Roman"/>
          <w:sz w:val="24"/>
          <w:szCs w:val="24"/>
          <w:lang w:eastAsia="ru-RU"/>
        </w:rPr>
        <w:t>здоровья детей в зимний период»;</w:t>
      </w:r>
      <w:r w:rsidRPr="00947F6F">
        <w:rPr>
          <w:rFonts w:ascii="Times New Roman" w:eastAsia="Times New Roman" w:hAnsi="Times New Roman" w:cs="Times New Roman"/>
          <w:sz w:val="24"/>
          <w:szCs w:val="24"/>
          <w:lang w:eastAsia="ru-RU"/>
        </w:rPr>
        <w:t xml:space="preserve"> «Летний отдых с ребенком»</w:t>
      </w:r>
      <w:r>
        <w:rPr>
          <w:rFonts w:ascii="Times New Roman" w:eastAsia="Times New Roman" w:hAnsi="Times New Roman" w:cs="Times New Roman"/>
          <w:sz w:val="24"/>
          <w:szCs w:val="24"/>
          <w:lang w:eastAsia="ru-RU"/>
        </w:rPr>
        <w:t>;</w:t>
      </w:r>
      <w:r w:rsidRPr="00947F6F">
        <w:rPr>
          <w:sz w:val="28"/>
          <w:szCs w:val="28"/>
        </w:rPr>
        <w:t xml:space="preserve"> </w:t>
      </w:r>
      <w:r>
        <w:rPr>
          <w:sz w:val="28"/>
          <w:szCs w:val="28"/>
        </w:rPr>
        <w:t>«</w:t>
      </w:r>
      <w:r w:rsidRPr="00947F6F">
        <w:rPr>
          <w:rFonts w:ascii="Times New Roman" w:hAnsi="Times New Roman" w:cs="Times New Roman"/>
          <w:sz w:val="24"/>
          <w:szCs w:val="24"/>
        </w:rPr>
        <w:t>Сопровождение адаптации ребенка</w:t>
      </w:r>
      <w:r>
        <w:rPr>
          <w:rFonts w:ascii="Times New Roman" w:hAnsi="Times New Roman" w:cs="Times New Roman"/>
          <w:sz w:val="24"/>
          <w:szCs w:val="24"/>
        </w:rPr>
        <w:t>»;</w:t>
      </w:r>
      <w:r w:rsidRPr="00947F6F">
        <w:rPr>
          <w:rFonts w:ascii="Times New Roman" w:hAnsi="Times New Roman" w:cs="Times New Roman"/>
          <w:sz w:val="24"/>
          <w:szCs w:val="24"/>
        </w:rPr>
        <w:t xml:space="preserve"> </w:t>
      </w:r>
      <w:r>
        <w:rPr>
          <w:rFonts w:ascii="Times New Roman" w:hAnsi="Times New Roman" w:cs="Times New Roman"/>
          <w:sz w:val="24"/>
          <w:szCs w:val="24"/>
        </w:rPr>
        <w:t>«</w:t>
      </w:r>
      <w:r w:rsidRPr="00947F6F">
        <w:rPr>
          <w:rFonts w:ascii="Times New Roman" w:hAnsi="Times New Roman" w:cs="Times New Roman"/>
          <w:sz w:val="24"/>
          <w:szCs w:val="24"/>
        </w:rPr>
        <w:t>Готов ли ваш ребенок к школе?»</w:t>
      </w:r>
      <w:r>
        <w:rPr>
          <w:rFonts w:ascii="Times New Roman" w:hAnsi="Times New Roman" w:cs="Times New Roman"/>
          <w:sz w:val="24"/>
          <w:szCs w:val="24"/>
        </w:rPr>
        <w:t>; «</w:t>
      </w:r>
      <w:r w:rsidRPr="00947F6F">
        <w:rPr>
          <w:rFonts w:ascii="Times New Roman" w:hAnsi="Times New Roman" w:cs="Times New Roman"/>
          <w:sz w:val="24"/>
          <w:szCs w:val="24"/>
        </w:rPr>
        <w:t>Как могут родители помочь ребенку в коррекции речи?</w:t>
      </w:r>
      <w:r>
        <w:rPr>
          <w:rFonts w:ascii="Times New Roman" w:hAnsi="Times New Roman" w:cs="Times New Roman"/>
          <w:sz w:val="24"/>
          <w:szCs w:val="24"/>
        </w:rPr>
        <w:t>»;</w:t>
      </w:r>
      <w:r w:rsidRPr="00947F6F">
        <w:rPr>
          <w:rFonts w:ascii="Times New Roman" w:hAnsi="Times New Roman" w:cs="Times New Roman"/>
          <w:sz w:val="24"/>
          <w:szCs w:val="24"/>
        </w:rPr>
        <w:t xml:space="preserve"> </w:t>
      </w:r>
      <w:r>
        <w:rPr>
          <w:rFonts w:ascii="Times New Roman" w:hAnsi="Times New Roman" w:cs="Times New Roman"/>
          <w:sz w:val="24"/>
          <w:szCs w:val="24"/>
        </w:rPr>
        <w:t>«</w:t>
      </w:r>
      <w:r w:rsidRPr="00947F6F">
        <w:rPr>
          <w:rFonts w:ascii="Times New Roman" w:hAnsi="Times New Roman" w:cs="Times New Roman"/>
          <w:sz w:val="24"/>
          <w:szCs w:val="24"/>
        </w:rPr>
        <w:t>Итоги готовности дошкольников к школьному обучению</w:t>
      </w:r>
      <w:r>
        <w:rPr>
          <w:rFonts w:ascii="Times New Roman" w:hAnsi="Times New Roman" w:cs="Times New Roman"/>
          <w:sz w:val="24"/>
          <w:szCs w:val="24"/>
        </w:rPr>
        <w:t>»</w:t>
      </w:r>
      <w:r w:rsidRPr="00947F6F">
        <w:rPr>
          <w:rFonts w:ascii="Times New Roman" w:hAnsi="Times New Roman" w:cs="Times New Roman"/>
          <w:sz w:val="24"/>
          <w:szCs w:val="24"/>
        </w:rPr>
        <w:t>.</w:t>
      </w:r>
    </w:p>
    <w:p w:rsidR="00792E3F" w:rsidRDefault="00792E3F" w:rsidP="009D6111">
      <w:pPr>
        <w:spacing w:after="0"/>
        <w:ind w:firstLine="709"/>
        <w:jc w:val="both"/>
        <w:rPr>
          <w:rFonts w:ascii="Times New Roman" w:hAnsi="Times New Roman" w:cs="Times New Roman"/>
          <w:i/>
          <w:sz w:val="24"/>
          <w:szCs w:val="24"/>
        </w:rPr>
      </w:pPr>
      <w:r>
        <w:rPr>
          <w:rFonts w:ascii="Times New Roman" w:eastAsia="Times New Roman" w:hAnsi="Times New Roman" w:cs="Times New Roman"/>
          <w:i/>
          <w:iCs/>
          <w:sz w:val="24"/>
          <w:szCs w:val="24"/>
          <w:lang w:eastAsia="ru-RU"/>
        </w:rPr>
        <w:lastRenderedPageBreak/>
        <w:t>10.</w:t>
      </w:r>
      <w:r>
        <w:rPr>
          <w:rFonts w:ascii="Times New Roman" w:eastAsia="Times New Roman" w:hAnsi="Times New Roman" w:cs="Times New Roman"/>
          <w:i/>
          <w:iCs/>
          <w:sz w:val="24"/>
          <w:szCs w:val="24"/>
          <w:lang w:eastAsia="ru-RU"/>
        </w:rPr>
        <w:tab/>
      </w:r>
      <w:r w:rsidRPr="0061679E">
        <w:rPr>
          <w:rFonts w:ascii="Times New Roman" w:eastAsia="Times New Roman" w:hAnsi="Times New Roman" w:cs="Times New Roman"/>
          <w:i/>
          <w:iCs/>
          <w:sz w:val="24"/>
          <w:szCs w:val="24"/>
          <w:lang w:eastAsia="ru-RU"/>
        </w:rPr>
        <w:t xml:space="preserve">тематический </w:t>
      </w:r>
      <w:r w:rsidRPr="00A67454">
        <w:rPr>
          <w:rFonts w:ascii="Times New Roman" w:eastAsia="Times New Roman" w:hAnsi="Times New Roman" w:cs="Times New Roman"/>
          <w:i/>
          <w:iCs/>
          <w:sz w:val="24"/>
          <w:szCs w:val="24"/>
          <w:lang w:eastAsia="ru-RU"/>
        </w:rPr>
        <w:t xml:space="preserve">контроль </w:t>
      </w:r>
      <w:r w:rsidRPr="00A67454">
        <w:rPr>
          <w:rFonts w:ascii="Times New Roman" w:eastAsia="Times New Roman" w:hAnsi="Times New Roman" w:cs="Times New Roman"/>
          <w:sz w:val="24"/>
          <w:szCs w:val="24"/>
          <w:lang w:eastAsia="ru-RU"/>
        </w:rPr>
        <w:t xml:space="preserve">«Организация двигательной активности дошкольников», «Организация предметно – пространственной развивающей среды ДОУ», «Кружковая деятельность в группах». </w:t>
      </w:r>
    </w:p>
    <w:p w:rsidR="00792E3F" w:rsidRPr="00FC615B" w:rsidRDefault="00792E3F" w:rsidP="009D61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ab/>
      </w:r>
      <w:r w:rsidRPr="00947F6F">
        <w:rPr>
          <w:rFonts w:ascii="Times New Roman" w:eastAsia="Times New Roman" w:hAnsi="Times New Roman" w:cs="Times New Roman"/>
          <w:i/>
          <w:iCs/>
          <w:sz w:val="24"/>
          <w:szCs w:val="24"/>
          <w:lang w:eastAsia="ru-RU"/>
        </w:rPr>
        <w:t xml:space="preserve">На постоянной основе осуществляли свою деятельность </w:t>
      </w:r>
      <w:r w:rsidRPr="00947F6F">
        <w:rPr>
          <w:rFonts w:ascii="Times New Roman" w:eastAsia="Times New Roman" w:hAnsi="Times New Roman" w:cs="Times New Roman"/>
          <w:sz w:val="24"/>
          <w:szCs w:val="24"/>
          <w:lang w:eastAsia="ru-RU"/>
        </w:rPr>
        <w:t>«Академия заботливого родителя», клуб «Бусинка - ТВ»</w:t>
      </w:r>
      <w:r>
        <w:rPr>
          <w:rFonts w:ascii="Times New Roman" w:eastAsia="Times New Roman" w:hAnsi="Times New Roman" w:cs="Times New Roman"/>
          <w:sz w:val="24"/>
          <w:szCs w:val="24"/>
          <w:lang w:eastAsia="ru-RU"/>
        </w:rPr>
        <w:t>, «Планетарий»; «Научная лаборатория»;  «школа мяча» в летний период</w:t>
      </w:r>
      <w:r w:rsidRPr="00947F6F">
        <w:rPr>
          <w:rFonts w:ascii="Times New Roman" w:eastAsia="Times New Roman" w:hAnsi="Times New Roman" w:cs="Times New Roman"/>
          <w:sz w:val="24"/>
          <w:szCs w:val="24"/>
          <w:lang w:eastAsia="ru-RU"/>
        </w:rPr>
        <w:t>.</w:t>
      </w:r>
    </w:p>
    <w:p w:rsidR="009D6111" w:rsidRPr="00FC615B" w:rsidRDefault="00792E3F" w:rsidP="009D6111">
      <w:pPr>
        <w:spacing w:after="0" w:line="240" w:lineRule="auto"/>
        <w:jc w:val="both"/>
        <w:rPr>
          <w:rFonts w:ascii="Times New Roman" w:eastAsia="Times New Roman" w:hAnsi="Times New Roman" w:cs="Times New Roman"/>
          <w:sz w:val="24"/>
          <w:szCs w:val="24"/>
          <w:lang w:eastAsia="ru-RU"/>
        </w:rPr>
      </w:pPr>
      <w:r w:rsidRPr="00FC615B">
        <w:rPr>
          <w:rFonts w:ascii="Times New Roman" w:eastAsia="Times New Roman" w:hAnsi="Times New Roman" w:cs="Times New Roman"/>
          <w:sz w:val="24"/>
          <w:szCs w:val="24"/>
          <w:lang w:eastAsia="ru-RU"/>
        </w:rPr>
        <w:tab/>
        <w:t xml:space="preserve">Большое значение коллектив ДОУ придает комфортности окружающей среды учреждения. Развивающая предметная - пространственная среда детского сада функционально моделирует развитие детской деятельности, она комфортна, соответствует требованиям </w:t>
      </w:r>
      <w:proofErr w:type="spellStart"/>
      <w:r w:rsidRPr="00FC615B">
        <w:rPr>
          <w:rFonts w:ascii="Times New Roman" w:eastAsia="Times New Roman" w:hAnsi="Times New Roman" w:cs="Times New Roman"/>
          <w:sz w:val="24"/>
          <w:szCs w:val="24"/>
          <w:lang w:eastAsia="ru-RU"/>
        </w:rPr>
        <w:t>СанПиНа</w:t>
      </w:r>
      <w:proofErr w:type="spellEnd"/>
      <w:r w:rsidRPr="00FC615B">
        <w:rPr>
          <w:rFonts w:ascii="Times New Roman" w:eastAsia="Times New Roman" w:hAnsi="Times New Roman" w:cs="Times New Roman"/>
          <w:sz w:val="24"/>
          <w:szCs w:val="24"/>
          <w:lang w:eastAsia="ru-RU"/>
        </w:rPr>
        <w:t xml:space="preserve"> и программе, оборудована с учетом возрастных особенностей детей. В нее входят: развивающие игровые материалы, материалы для творческой деятельности, свободного экспериментирования в различных средах, многофункциональные, традиционные, народные и любимые игрушки; она содержит также разнообразные модули, предметы – </w:t>
      </w:r>
      <w:proofErr w:type="spellStart"/>
      <w:r w:rsidRPr="00FC615B">
        <w:rPr>
          <w:rFonts w:ascii="Times New Roman" w:eastAsia="Times New Roman" w:hAnsi="Times New Roman" w:cs="Times New Roman"/>
          <w:sz w:val="24"/>
          <w:szCs w:val="24"/>
          <w:lang w:eastAsia="ru-RU"/>
        </w:rPr>
        <w:t>трансформеры</w:t>
      </w:r>
      <w:proofErr w:type="spellEnd"/>
      <w:r w:rsidRPr="00FC615B">
        <w:rPr>
          <w:rFonts w:ascii="Times New Roman" w:eastAsia="Times New Roman" w:hAnsi="Times New Roman" w:cs="Times New Roman"/>
          <w:sz w:val="24"/>
          <w:szCs w:val="24"/>
          <w:lang w:eastAsia="ru-RU"/>
        </w:rPr>
        <w:t>, современные к</w:t>
      </w:r>
      <w:r>
        <w:rPr>
          <w:rFonts w:ascii="Times New Roman" w:eastAsia="Times New Roman" w:hAnsi="Times New Roman" w:cs="Times New Roman"/>
          <w:sz w:val="24"/>
          <w:szCs w:val="24"/>
          <w:lang w:eastAsia="ru-RU"/>
        </w:rPr>
        <w:t>онструкторы, детскую библиотеку.</w:t>
      </w:r>
      <w:r w:rsidR="009D6111" w:rsidRPr="009D6111">
        <w:rPr>
          <w:rFonts w:ascii="Times New Roman" w:eastAsia="Times New Roman" w:hAnsi="Times New Roman" w:cs="Times New Roman"/>
          <w:sz w:val="24"/>
          <w:szCs w:val="24"/>
          <w:lang w:eastAsia="ru-RU"/>
        </w:rPr>
        <w:t xml:space="preserve"> </w:t>
      </w:r>
      <w:r w:rsidR="009D6111" w:rsidRPr="00FC615B">
        <w:rPr>
          <w:rFonts w:ascii="Times New Roman" w:eastAsia="Times New Roman" w:hAnsi="Times New Roman" w:cs="Times New Roman"/>
          <w:sz w:val="24"/>
          <w:szCs w:val="24"/>
          <w:lang w:eastAsia="ru-RU"/>
        </w:rPr>
        <w:t xml:space="preserve">Фонд игротеки </w:t>
      </w:r>
      <w:r w:rsidR="009D6111">
        <w:rPr>
          <w:rFonts w:ascii="Times New Roman" w:eastAsia="Times New Roman" w:hAnsi="Times New Roman" w:cs="Times New Roman"/>
          <w:sz w:val="24"/>
          <w:szCs w:val="24"/>
          <w:lang w:eastAsia="ru-RU"/>
        </w:rPr>
        <w:t>ежегодно</w:t>
      </w:r>
      <w:r w:rsidR="009D6111" w:rsidRPr="00FC615B">
        <w:rPr>
          <w:rFonts w:ascii="Times New Roman" w:eastAsia="Times New Roman" w:hAnsi="Times New Roman" w:cs="Times New Roman"/>
          <w:sz w:val="24"/>
          <w:szCs w:val="24"/>
          <w:lang w:eastAsia="ru-RU"/>
        </w:rPr>
        <w:t xml:space="preserve"> пополн</w:t>
      </w:r>
      <w:r w:rsidR="009D6111">
        <w:rPr>
          <w:rFonts w:ascii="Times New Roman" w:eastAsia="Times New Roman" w:hAnsi="Times New Roman" w:cs="Times New Roman"/>
          <w:sz w:val="24"/>
          <w:szCs w:val="24"/>
          <w:lang w:eastAsia="ru-RU"/>
        </w:rPr>
        <w:t>яется</w:t>
      </w:r>
      <w:r w:rsidR="009D6111" w:rsidRPr="00FC615B">
        <w:rPr>
          <w:rFonts w:ascii="Times New Roman" w:eastAsia="Times New Roman" w:hAnsi="Times New Roman" w:cs="Times New Roman"/>
          <w:sz w:val="24"/>
          <w:szCs w:val="24"/>
          <w:lang w:eastAsia="ru-RU"/>
        </w:rPr>
        <w:t xml:space="preserve"> игрушками </w:t>
      </w:r>
      <w:r w:rsidR="009D6111">
        <w:rPr>
          <w:rFonts w:ascii="Times New Roman" w:eastAsia="Times New Roman" w:hAnsi="Times New Roman" w:cs="Times New Roman"/>
          <w:sz w:val="24"/>
          <w:szCs w:val="24"/>
          <w:lang w:eastAsia="ru-RU"/>
        </w:rPr>
        <w:t>для развития предметно – пространственной развивающей среды</w:t>
      </w:r>
      <w:r w:rsidR="009D6111" w:rsidRPr="00FC615B">
        <w:rPr>
          <w:rFonts w:ascii="Times New Roman" w:eastAsia="Times New Roman" w:hAnsi="Times New Roman" w:cs="Times New Roman"/>
          <w:sz w:val="24"/>
          <w:szCs w:val="24"/>
          <w:lang w:eastAsia="ru-RU"/>
        </w:rPr>
        <w:t>.</w:t>
      </w:r>
    </w:p>
    <w:p w:rsidR="00792E3F" w:rsidRPr="004C70AA" w:rsidRDefault="00792E3F" w:rsidP="009D61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C70AA">
        <w:rPr>
          <w:rFonts w:ascii="Times New Roman" w:eastAsia="Times New Roman" w:hAnsi="Times New Roman" w:cs="Times New Roman"/>
          <w:sz w:val="24"/>
          <w:szCs w:val="24"/>
          <w:lang w:eastAsia="ru-RU"/>
        </w:rPr>
        <w:t xml:space="preserve">В 2014 – 2015 году для изменения и улучшения предметно – пространственной среды ДОУ в соответствии с ФГОС прошел конкурс «Наша группа». Победителями стали группы: «Лесная полянка» - 2 корпус; «Ладушки» - 2 корпус; «Солнышко» - 1 корпус. </w:t>
      </w:r>
    </w:p>
    <w:p w:rsidR="00792E3F" w:rsidRPr="004C70AA"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C70AA">
        <w:rPr>
          <w:rFonts w:ascii="Times New Roman" w:eastAsia="Times New Roman" w:hAnsi="Times New Roman" w:cs="Times New Roman"/>
          <w:sz w:val="24"/>
          <w:szCs w:val="24"/>
          <w:lang w:eastAsia="ru-RU"/>
        </w:rPr>
        <w:t>Организация образовательного пространства ДОУ обеспечивает:</w:t>
      </w:r>
    </w:p>
    <w:p w:rsidR="00792E3F" w:rsidRDefault="00792E3F" w:rsidP="00792E3F">
      <w:pPr>
        <w:pStyle w:val="ab"/>
        <w:numPr>
          <w:ilvl w:val="0"/>
          <w:numId w:val="27"/>
        </w:numPr>
        <w:ind w:left="0" w:firstLine="993"/>
        <w:jc w:val="both"/>
      </w:pPr>
      <w:r w:rsidRPr="004C70AA">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792E3F" w:rsidRDefault="00792E3F" w:rsidP="00792E3F">
      <w:pPr>
        <w:pStyle w:val="ab"/>
        <w:numPr>
          <w:ilvl w:val="0"/>
          <w:numId w:val="27"/>
        </w:numPr>
        <w:ind w:left="0" w:firstLine="993"/>
        <w:jc w:val="both"/>
      </w:pPr>
      <w:r w:rsidRPr="004C70AA">
        <w:t>двигательную активность, в том числе развитие крупной и мелкой моторики, участие в подвижных играх и соревнованиях;</w:t>
      </w:r>
    </w:p>
    <w:p w:rsidR="00792E3F" w:rsidRDefault="00792E3F" w:rsidP="009D6111">
      <w:pPr>
        <w:pStyle w:val="ab"/>
        <w:numPr>
          <w:ilvl w:val="0"/>
          <w:numId w:val="27"/>
        </w:numPr>
        <w:tabs>
          <w:tab w:val="left" w:pos="0"/>
        </w:tabs>
        <w:ind w:left="0" w:firstLine="993"/>
        <w:jc w:val="both"/>
      </w:pPr>
      <w:r w:rsidRPr="004C70AA">
        <w:t>эмоциональное благополучие детей во взаимодействии с предметно</w:t>
      </w:r>
      <w:r w:rsidR="009D6111">
        <w:t xml:space="preserve"> </w:t>
      </w:r>
      <w:proofErr w:type="gramStart"/>
      <w:r w:rsidRPr="004C70AA">
        <w:t>-п</w:t>
      </w:r>
      <w:proofErr w:type="gramEnd"/>
      <w:r w:rsidRPr="004C70AA">
        <w:t>ространственным окружением;</w:t>
      </w:r>
    </w:p>
    <w:p w:rsidR="00792E3F" w:rsidRPr="004C70AA" w:rsidRDefault="00792E3F" w:rsidP="00792E3F">
      <w:pPr>
        <w:pStyle w:val="ab"/>
        <w:numPr>
          <w:ilvl w:val="0"/>
          <w:numId w:val="27"/>
        </w:numPr>
        <w:ind w:left="0" w:firstLine="993"/>
        <w:jc w:val="both"/>
      </w:pPr>
      <w:r w:rsidRPr="004C70AA">
        <w:t xml:space="preserve">возможность самовыражения детей. </w:t>
      </w:r>
    </w:p>
    <w:p w:rsidR="00792E3F" w:rsidRPr="004C70AA"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C70AA">
        <w:rPr>
          <w:rFonts w:ascii="Times New Roman" w:eastAsia="Times New Roman" w:hAnsi="Times New Roman" w:cs="Times New Roman"/>
          <w:sz w:val="24"/>
          <w:szCs w:val="24"/>
          <w:lang w:eastAsia="ru-RU"/>
        </w:rPr>
        <w:t xml:space="preserve">Современные информационные технологии органично включены в различные виды детской деятельности. Нормы и требования к нагрузке детей по количеству и продолжительности образовательной деятельности соответствуют требованиям </w:t>
      </w:r>
      <w:proofErr w:type="spellStart"/>
      <w:r w:rsidRPr="004C70AA">
        <w:rPr>
          <w:rFonts w:ascii="Times New Roman" w:eastAsia="Times New Roman" w:hAnsi="Times New Roman" w:cs="Times New Roman"/>
          <w:sz w:val="24"/>
          <w:szCs w:val="24"/>
          <w:lang w:eastAsia="ru-RU"/>
        </w:rPr>
        <w:t>СанПиН</w:t>
      </w:r>
      <w:proofErr w:type="spellEnd"/>
      <w:r w:rsidRPr="004C70AA">
        <w:rPr>
          <w:rFonts w:ascii="Times New Roman" w:eastAsia="Times New Roman" w:hAnsi="Times New Roman" w:cs="Times New Roman"/>
          <w:sz w:val="24"/>
          <w:szCs w:val="24"/>
          <w:lang w:eastAsia="ru-RU"/>
        </w:rPr>
        <w:t>.</w:t>
      </w:r>
    </w:p>
    <w:p w:rsidR="00792E3F" w:rsidRDefault="00792E3F" w:rsidP="00792E3F">
      <w:pPr>
        <w:spacing w:after="0" w:line="240" w:lineRule="auto"/>
        <w:jc w:val="both"/>
        <w:rPr>
          <w:rFonts w:ascii="Times New Roman" w:eastAsia="Times New Roman" w:hAnsi="Times New Roman" w:cs="Times New Roman"/>
          <w:sz w:val="24"/>
          <w:szCs w:val="24"/>
          <w:lang w:eastAsia="ru-RU"/>
        </w:rPr>
      </w:pPr>
    </w:p>
    <w:p w:rsidR="00792E3F" w:rsidRPr="0020574E" w:rsidRDefault="00792E3F" w:rsidP="00792E3F">
      <w:pPr>
        <w:pStyle w:val="ab"/>
        <w:ind w:left="0" w:firstLine="720"/>
        <w:jc w:val="both"/>
      </w:pPr>
      <w:r w:rsidRPr="0020574E">
        <w:t xml:space="preserve">В течение года проводились </w:t>
      </w:r>
      <w:r>
        <w:t>традиционные</w:t>
      </w:r>
      <w:r w:rsidRPr="0020574E">
        <w:t xml:space="preserve"> мероприятия праздники, досуги, конкурсы, выставки</w:t>
      </w:r>
      <w:r>
        <w:t>, ставшие для детей и родителей любимыми</w:t>
      </w:r>
      <w:r w:rsidRPr="0020574E">
        <w:t>.</w:t>
      </w:r>
    </w:p>
    <w:p w:rsidR="00792E3F" w:rsidRDefault="00792E3F" w:rsidP="00792E3F">
      <w:pPr>
        <w:pStyle w:val="ab"/>
        <w:numPr>
          <w:ilvl w:val="0"/>
          <w:numId w:val="33"/>
        </w:numPr>
        <w:ind w:left="993" w:hanging="426"/>
        <w:jc w:val="both"/>
      </w:pPr>
      <w:r w:rsidRPr="006F4584">
        <w:rPr>
          <w:b/>
        </w:rPr>
        <w:t>Тематические  недели</w:t>
      </w:r>
      <w:r>
        <w:t>: «Зимние игры и забавы»;</w:t>
      </w:r>
      <w:r w:rsidRPr="0020574E">
        <w:t xml:space="preserve"> «Я дружу со светофором».</w:t>
      </w:r>
    </w:p>
    <w:p w:rsidR="00792E3F" w:rsidRDefault="00792E3F" w:rsidP="009D6111">
      <w:pPr>
        <w:pStyle w:val="ab"/>
        <w:numPr>
          <w:ilvl w:val="0"/>
          <w:numId w:val="33"/>
        </w:numPr>
        <w:tabs>
          <w:tab w:val="left" w:pos="993"/>
        </w:tabs>
        <w:ind w:left="0" w:firstLine="567"/>
        <w:jc w:val="both"/>
      </w:pPr>
      <w:r w:rsidRPr="009D6111">
        <w:rPr>
          <w:b/>
        </w:rPr>
        <w:t>Спортивные развлечения:</w:t>
      </w:r>
      <w:r w:rsidRPr="0020574E">
        <w:t xml:space="preserve"> </w:t>
      </w:r>
      <w:r>
        <w:t xml:space="preserve">«Мой друг </w:t>
      </w:r>
      <w:proofErr w:type="spellStart"/>
      <w:r>
        <w:t>светофорчик</w:t>
      </w:r>
      <w:proofErr w:type="spellEnd"/>
      <w:r>
        <w:t>»;</w:t>
      </w:r>
      <w:r w:rsidRPr="0020574E">
        <w:t xml:space="preserve"> «Па</w:t>
      </w:r>
      <w:r>
        <w:t>па, мама, я – спортивная семья»; «</w:t>
      </w:r>
      <w:proofErr w:type="spellStart"/>
      <w:r>
        <w:t>Аты</w:t>
      </w:r>
      <w:proofErr w:type="spellEnd"/>
      <w:r>
        <w:t xml:space="preserve"> – баты мы солдаты».</w:t>
      </w:r>
    </w:p>
    <w:p w:rsidR="00792E3F" w:rsidRDefault="00792E3F" w:rsidP="009D6111">
      <w:pPr>
        <w:pStyle w:val="ab"/>
        <w:numPr>
          <w:ilvl w:val="0"/>
          <w:numId w:val="33"/>
        </w:numPr>
        <w:tabs>
          <w:tab w:val="left" w:pos="993"/>
        </w:tabs>
        <w:ind w:left="0" w:firstLine="567"/>
        <w:jc w:val="both"/>
      </w:pPr>
      <w:r w:rsidRPr="009D6111">
        <w:rPr>
          <w:b/>
        </w:rPr>
        <w:t>Музыкальные развлечения:</w:t>
      </w:r>
      <w:r>
        <w:t xml:space="preserve"> «День матери»; «День Защитника Отечества»;</w:t>
      </w:r>
      <w:r w:rsidRPr="0020574E">
        <w:t xml:space="preserve"> «Встреча Весны - Красны».</w:t>
      </w:r>
    </w:p>
    <w:p w:rsidR="00792E3F" w:rsidRDefault="00792E3F" w:rsidP="009D6111">
      <w:pPr>
        <w:pStyle w:val="ab"/>
        <w:numPr>
          <w:ilvl w:val="0"/>
          <w:numId w:val="33"/>
        </w:numPr>
        <w:tabs>
          <w:tab w:val="left" w:pos="993"/>
        </w:tabs>
        <w:ind w:left="0" w:firstLine="567"/>
        <w:jc w:val="both"/>
      </w:pPr>
      <w:r w:rsidRPr="009D6111">
        <w:rPr>
          <w:b/>
        </w:rPr>
        <w:t>Тематические групповые мероприятия и выставка детского творчества</w:t>
      </w:r>
      <w:r w:rsidRPr="0020574E">
        <w:t>: «Космические путешествия с Незнайкой».</w:t>
      </w:r>
    </w:p>
    <w:p w:rsidR="00792E3F" w:rsidRDefault="00792E3F" w:rsidP="009D6111">
      <w:pPr>
        <w:pStyle w:val="ab"/>
        <w:numPr>
          <w:ilvl w:val="0"/>
          <w:numId w:val="33"/>
        </w:numPr>
        <w:tabs>
          <w:tab w:val="left" w:pos="993"/>
        </w:tabs>
        <w:ind w:left="0" w:firstLine="567"/>
        <w:jc w:val="both"/>
      </w:pPr>
      <w:r w:rsidRPr="009D6111">
        <w:rPr>
          <w:b/>
        </w:rPr>
        <w:t>Тематические мероприятия</w:t>
      </w:r>
      <w:r w:rsidR="009D6111">
        <w:t xml:space="preserve">: </w:t>
      </w:r>
      <w:r>
        <w:t>уроки мужества «</w:t>
      </w:r>
      <w:r w:rsidRPr="0020574E">
        <w:t>7</w:t>
      </w:r>
      <w:r>
        <w:t>0-летию дня Победы посвящается»; к</w:t>
      </w:r>
      <w:r w:rsidRPr="0020574E">
        <w:t>онцерт для детей «День защиты детей».</w:t>
      </w:r>
    </w:p>
    <w:p w:rsidR="00792E3F" w:rsidRDefault="00792E3F" w:rsidP="009D6111">
      <w:pPr>
        <w:pStyle w:val="ab"/>
        <w:numPr>
          <w:ilvl w:val="0"/>
          <w:numId w:val="33"/>
        </w:numPr>
        <w:tabs>
          <w:tab w:val="left" w:pos="993"/>
        </w:tabs>
        <w:ind w:left="0" w:firstLine="567"/>
        <w:jc w:val="both"/>
      </w:pPr>
      <w:r w:rsidRPr="009D6111">
        <w:rPr>
          <w:b/>
        </w:rPr>
        <w:t>Музыкальные праздники</w:t>
      </w:r>
      <w:r>
        <w:t>: «День знаний»;</w:t>
      </w:r>
      <w:r w:rsidRPr="0020574E">
        <w:t xml:space="preserve"> </w:t>
      </w:r>
      <w:r>
        <w:t xml:space="preserve">«Подарок для Бусинки!»; «Новогодний маскарад»; «Мамин день»; «Выпускной бал»; «До свидания, детский сад!»; </w:t>
      </w:r>
      <w:r w:rsidRPr="0020574E">
        <w:t xml:space="preserve"> отчетные творческие концерты для детей и родителей «Здравствуй лето красное!».</w:t>
      </w:r>
    </w:p>
    <w:p w:rsidR="00792E3F" w:rsidRDefault="00792E3F" w:rsidP="009D6111">
      <w:pPr>
        <w:pStyle w:val="ab"/>
        <w:numPr>
          <w:ilvl w:val="0"/>
          <w:numId w:val="33"/>
        </w:numPr>
        <w:tabs>
          <w:tab w:val="left" w:pos="993"/>
        </w:tabs>
        <w:ind w:left="0" w:firstLine="567"/>
        <w:jc w:val="both"/>
      </w:pPr>
      <w:r w:rsidRPr="009D6111">
        <w:rPr>
          <w:b/>
        </w:rPr>
        <w:t>Выставки и конкурсы детско-родительского творчества</w:t>
      </w:r>
      <w:r w:rsidRPr="0020574E">
        <w:t>:</w:t>
      </w:r>
      <w:r>
        <w:t xml:space="preserve"> «Осенний подарок для Бусинки!»;</w:t>
      </w:r>
      <w:r w:rsidRPr="0020574E">
        <w:t xml:space="preserve"> «Наши рукод</w:t>
      </w:r>
      <w:r>
        <w:t>ельницы, или одень-ка Машеньку»;</w:t>
      </w:r>
      <w:r w:rsidRPr="0020574E">
        <w:t xml:space="preserve"> «Город безопасных дорог»</w:t>
      </w:r>
      <w:r>
        <w:t>;</w:t>
      </w:r>
      <w:r w:rsidRPr="0020574E">
        <w:t xml:space="preserve"> «Елки н</w:t>
      </w:r>
      <w:r>
        <w:t>овогодние в гости к нам пришли»; «Наш семейный альбом»;</w:t>
      </w:r>
      <w:r w:rsidRPr="0020574E">
        <w:t xml:space="preserve"> «Летнее настроение».</w:t>
      </w:r>
    </w:p>
    <w:p w:rsidR="00792E3F" w:rsidRDefault="00792E3F" w:rsidP="009D6111">
      <w:pPr>
        <w:pStyle w:val="ab"/>
        <w:numPr>
          <w:ilvl w:val="0"/>
          <w:numId w:val="33"/>
        </w:numPr>
        <w:tabs>
          <w:tab w:val="left" w:pos="993"/>
        </w:tabs>
        <w:ind w:left="0" w:firstLine="567"/>
        <w:jc w:val="both"/>
      </w:pPr>
      <w:r w:rsidRPr="009D6111">
        <w:rPr>
          <w:b/>
        </w:rPr>
        <w:t>Конкурс снежных построек</w:t>
      </w:r>
      <w:r>
        <w:t>:</w:t>
      </w:r>
      <w:r w:rsidRPr="0020574E">
        <w:t xml:space="preserve"> «Подарок Снеговика».</w:t>
      </w:r>
    </w:p>
    <w:p w:rsidR="00792E3F" w:rsidRDefault="00792E3F" w:rsidP="009D6111">
      <w:pPr>
        <w:pStyle w:val="ab"/>
        <w:numPr>
          <w:ilvl w:val="0"/>
          <w:numId w:val="33"/>
        </w:numPr>
        <w:tabs>
          <w:tab w:val="left" w:pos="993"/>
        </w:tabs>
        <w:ind w:left="0" w:firstLine="567"/>
        <w:jc w:val="both"/>
      </w:pPr>
      <w:r w:rsidRPr="009D6111">
        <w:rPr>
          <w:b/>
        </w:rPr>
        <w:lastRenderedPageBreak/>
        <w:t>Конкурс чтецов:</w:t>
      </w:r>
      <w:r w:rsidRPr="0020574E">
        <w:t xml:space="preserve"> «Метелица», «Великая победа моей страны», «Пусть солнце ярко светит».</w:t>
      </w:r>
    </w:p>
    <w:p w:rsidR="00792E3F" w:rsidRPr="00642CCA" w:rsidRDefault="00792E3F" w:rsidP="009D6111">
      <w:pPr>
        <w:pStyle w:val="ab"/>
        <w:numPr>
          <w:ilvl w:val="0"/>
          <w:numId w:val="33"/>
        </w:numPr>
        <w:tabs>
          <w:tab w:val="left" w:pos="993"/>
        </w:tabs>
        <w:ind w:left="0" w:firstLine="567"/>
        <w:jc w:val="both"/>
      </w:pPr>
      <w:r w:rsidRPr="009D6111">
        <w:rPr>
          <w:b/>
        </w:rPr>
        <w:t xml:space="preserve">Экскурсии: </w:t>
      </w:r>
      <w:r>
        <w:t>«Мы идем в детский сад»;</w:t>
      </w:r>
      <w:r w:rsidRPr="009D6111">
        <w:rPr>
          <w:b/>
        </w:rPr>
        <w:t xml:space="preserve"> </w:t>
      </w:r>
      <w:r w:rsidRPr="0020574E">
        <w:t xml:space="preserve"> на Монумент Славы и </w:t>
      </w:r>
      <w:r>
        <w:t xml:space="preserve">к </w:t>
      </w:r>
      <w:r w:rsidRPr="0020574E">
        <w:t xml:space="preserve">памятнику А.И. </w:t>
      </w:r>
      <w:proofErr w:type="spellStart"/>
      <w:r w:rsidRPr="0020574E">
        <w:t>Покрышкина</w:t>
      </w:r>
      <w:proofErr w:type="spellEnd"/>
      <w:r w:rsidRPr="0020574E">
        <w:t>.</w:t>
      </w:r>
    </w:p>
    <w:p w:rsidR="00792E3F"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4C70AA">
        <w:rPr>
          <w:rFonts w:ascii="Times New Roman" w:eastAsia="Times New Roman" w:hAnsi="Times New Roman" w:cs="Times New Roman"/>
          <w:sz w:val="24"/>
          <w:szCs w:val="24"/>
          <w:lang w:eastAsia="ru-RU"/>
        </w:rPr>
        <w:t>Таким образом, организация образовательной среды, сочетание традиционных методов и приемов организации воспитательно-образовательного процесса с методами развивающего обучения, обеспечение творческой деятельности каждого ребенка, позволяющей ему проявить собственную индивидуальность и активность, чтобы наиболее успешно реализовать себя в разных видах деятельности и формах взаимодействия с педагогом и другими детьми, активным привлечением родителей воспитанников к взаимодействию по усвоению детьми Образовательной программы да</w:t>
      </w:r>
      <w:r>
        <w:rPr>
          <w:rFonts w:ascii="Times New Roman" w:eastAsia="Times New Roman" w:hAnsi="Times New Roman" w:cs="Times New Roman"/>
          <w:sz w:val="24"/>
          <w:szCs w:val="24"/>
          <w:lang w:eastAsia="ru-RU"/>
        </w:rPr>
        <w:t>ет</w:t>
      </w:r>
      <w:r w:rsidRPr="004C70AA">
        <w:rPr>
          <w:rFonts w:ascii="Times New Roman" w:eastAsia="Times New Roman" w:hAnsi="Times New Roman" w:cs="Times New Roman"/>
          <w:sz w:val="24"/>
          <w:szCs w:val="24"/>
          <w:lang w:eastAsia="ru-RU"/>
        </w:rPr>
        <w:t xml:space="preserve"> положительные результаты. </w:t>
      </w:r>
      <w:proofErr w:type="gramEnd"/>
    </w:p>
    <w:p w:rsidR="00792E3F" w:rsidRPr="004A5295"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A5295">
        <w:rPr>
          <w:rFonts w:ascii="Times New Roman" w:eastAsia="Times New Roman" w:hAnsi="Times New Roman" w:cs="Times New Roman"/>
          <w:sz w:val="24"/>
          <w:szCs w:val="24"/>
          <w:lang w:eastAsia="ru-RU"/>
        </w:rPr>
        <w:t>Программный материал по группам  раннего возраста, среднего и старшего освоен на 100% (высокий и выше среднего уровень показывают все дети). При более детальном исследовании выделяются наиболее проблемные области: для детей 3 – 4 лет – «Художественное творчество»; 4 – 5 лет  - «Социально – коммуникативное развитие»; 5 - 6 лет - «Познание». По данным областям в основном определяется уровень выше среднего</w:t>
      </w:r>
      <w:r>
        <w:rPr>
          <w:rFonts w:ascii="Times New Roman" w:eastAsia="Times New Roman" w:hAnsi="Times New Roman" w:cs="Times New Roman"/>
          <w:sz w:val="24"/>
          <w:szCs w:val="24"/>
          <w:lang w:eastAsia="ru-RU"/>
        </w:rPr>
        <w:t xml:space="preserve"> (разделение на уровни: высокий; выше среднего; средний; низкий)</w:t>
      </w:r>
      <w:r w:rsidRPr="004A5295">
        <w:rPr>
          <w:rFonts w:ascii="Times New Roman" w:eastAsia="Times New Roman" w:hAnsi="Times New Roman" w:cs="Times New Roman"/>
          <w:sz w:val="24"/>
          <w:szCs w:val="24"/>
          <w:lang w:eastAsia="ru-RU"/>
        </w:rPr>
        <w:t>.</w:t>
      </w:r>
    </w:p>
    <w:p w:rsidR="00792E3F" w:rsidRPr="000F3683" w:rsidRDefault="00792E3F" w:rsidP="00792E3F">
      <w:pPr>
        <w:pStyle w:val="ab"/>
        <w:ind w:left="0"/>
        <w:jc w:val="both"/>
        <w:rPr>
          <w:iCs/>
        </w:rPr>
      </w:pPr>
      <w:r w:rsidRPr="004A5295">
        <w:tab/>
      </w:r>
      <w:r w:rsidRPr="000F3683">
        <w:t>В группах дошкольного возраста анализ показал высокий уровень развития по всем параметрам. Дети имеют высокую мотивацию к учебной деятельности, самостоятельны, успешно проходят перио</w:t>
      </w:r>
      <w:r>
        <w:t>д адаптации к школьным условиям</w:t>
      </w:r>
      <w:r w:rsidRPr="000F3683">
        <w:rPr>
          <w:iCs/>
        </w:rPr>
        <w:t xml:space="preserve"> и </w:t>
      </w:r>
      <w:r>
        <w:rPr>
          <w:iCs/>
        </w:rPr>
        <w:t xml:space="preserve">подтверждают достаточно </w:t>
      </w:r>
      <w:r w:rsidRPr="000F3683">
        <w:rPr>
          <w:iCs/>
        </w:rPr>
        <w:t xml:space="preserve">качественно организованной воспитательно-образовательной </w:t>
      </w:r>
      <w:r>
        <w:rPr>
          <w:iCs/>
        </w:rPr>
        <w:t>процесс в</w:t>
      </w:r>
      <w:r w:rsidRPr="000F3683">
        <w:rPr>
          <w:iCs/>
        </w:rPr>
        <w:t xml:space="preserve"> ДОУ.</w:t>
      </w:r>
    </w:p>
    <w:p w:rsidR="00792E3F" w:rsidRPr="009D6111" w:rsidRDefault="00792E3F" w:rsidP="009D6111">
      <w:pPr>
        <w:pStyle w:val="aa"/>
        <w:jc w:val="both"/>
        <w:rPr>
          <w:rFonts w:ascii="Times New Roman" w:hAnsi="Times New Roman" w:cs="Times New Roman"/>
          <w:sz w:val="24"/>
          <w:szCs w:val="24"/>
        </w:rPr>
      </w:pPr>
      <w:r>
        <w:rPr>
          <w:rFonts w:ascii="Times New Roman" w:hAnsi="Times New Roman" w:cs="Times New Roman"/>
          <w:iCs/>
          <w:sz w:val="24"/>
          <w:szCs w:val="24"/>
        </w:rPr>
        <w:tab/>
      </w:r>
      <w:r w:rsidRPr="000F3683">
        <w:rPr>
          <w:rFonts w:ascii="Times New Roman" w:hAnsi="Times New Roman" w:cs="Times New Roman"/>
          <w:iCs/>
          <w:sz w:val="24"/>
          <w:szCs w:val="24"/>
        </w:rPr>
        <w:t>Данные мониторинга подтверждаются исследованиям</w:t>
      </w:r>
      <w:r>
        <w:rPr>
          <w:rFonts w:ascii="Times New Roman" w:hAnsi="Times New Roman" w:cs="Times New Roman"/>
          <w:iCs/>
          <w:sz w:val="24"/>
          <w:szCs w:val="24"/>
        </w:rPr>
        <w:t>и</w:t>
      </w:r>
      <w:r w:rsidRPr="000F3683">
        <w:rPr>
          <w:rFonts w:ascii="Times New Roman" w:hAnsi="Times New Roman" w:cs="Times New Roman"/>
          <w:iCs/>
          <w:sz w:val="24"/>
          <w:szCs w:val="24"/>
        </w:rPr>
        <w:t xml:space="preserve"> педагога-психолога. </w:t>
      </w:r>
      <w:r>
        <w:rPr>
          <w:rFonts w:ascii="Times New Roman" w:hAnsi="Times New Roman" w:cs="Times New Roman"/>
          <w:iCs/>
          <w:sz w:val="24"/>
          <w:szCs w:val="24"/>
        </w:rPr>
        <w:t>Для работы б</w:t>
      </w:r>
      <w:r w:rsidRPr="000F3683">
        <w:rPr>
          <w:rFonts w:ascii="Times New Roman" w:hAnsi="Times New Roman" w:cs="Times New Roman"/>
          <w:sz w:val="24"/>
          <w:szCs w:val="24"/>
        </w:rPr>
        <w:t xml:space="preserve">ыл использован тест школьной зрелости </w:t>
      </w:r>
      <w:proofErr w:type="spellStart"/>
      <w:r w:rsidRPr="000F3683">
        <w:rPr>
          <w:rFonts w:ascii="Times New Roman" w:hAnsi="Times New Roman" w:cs="Times New Roman"/>
          <w:sz w:val="24"/>
          <w:szCs w:val="24"/>
        </w:rPr>
        <w:t>Керна-Йерасека</w:t>
      </w:r>
      <w:proofErr w:type="spellEnd"/>
      <w:r w:rsidRPr="000F3683">
        <w:rPr>
          <w:rFonts w:ascii="Times New Roman" w:hAnsi="Times New Roman" w:cs="Times New Roman"/>
          <w:sz w:val="24"/>
          <w:szCs w:val="24"/>
        </w:rPr>
        <w:t>. Полученные результаты показывают уровень развития мелкой моторики, умения выполнять заданные образцы, действовать согласно устной инструкции, т.е. характеризуют произвольность психической деятельности.</w:t>
      </w:r>
    </w:p>
    <w:p w:rsidR="00792E3F" w:rsidRPr="004A5295" w:rsidRDefault="00792E3F" w:rsidP="0079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Уровень готовности выпускников ДОУ представлен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9"/>
        <w:gridCol w:w="3158"/>
        <w:gridCol w:w="3068"/>
      </w:tblGrid>
      <w:tr w:rsidR="00792E3F" w:rsidRPr="001F4D37" w:rsidTr="00D45DDD">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b/>
                <w:bCs/>
                <w:sz w:val="24"/>
                <w:szCs w:val="24"/>
                <w:lang w:eastAsia="ru-RU"/>
              </w:rPr>
              <w:t>Уровень развития</w:t>
            </w:r>
          </w:p>
        </w:tc>
        <w:tc>
          <w:tcPr>
            <w:tcW w:w="315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b/>
                <w:bCs/>
                <w:sz w:val="24"/>
                <w:szCs w:val="24"/>
                <w:lang w:eastAsia="ru-RU"/>
              </w:rPr>
              <w:t>Количество детей</w:t>
            </w:r>
          </w:p>
        </w:tc>
        <w:tc>
          <w:tcPr>
            <w:tcW w:w="306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b/>
                <w:bCs/>
                <w:sz w:val="24"/>
                <w:szCs w:val="24"/>
                <w:lang w:eastAsia="ru-RU"/>
              </w:rPr>
              <w:t>%</w:t>
            </w:r>
          </w:p>
        </w:tc>
      </w:tr>
      <w:tr w:rsidR="00792E3F" w:rsidRPr="001F4D37" w:rsidTr="00D45DDD">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 xml:space="preserve">Высокий </w:t>
            </w:r>
          </w:p>
        </w:tc>
        <w:tc>
          <w:tcPr>
            <w:tcW w:w="315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6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72</w:t>
            </w:r>
          </w:p>
        </w:tc>
      </w:tr>
      <w:tr w:rsidR="00792E3F" w:rsidRPr="001F4D37" w:rsidTr="00D45DDD">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 xml:space="preserve">Средний </w:t>
            </w:r>
          </w:p>
        </w:tc>
        <w:tc>
          <w:tcPr>
            <w:tcW w:w="315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6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792E3F" w:rsidRPr="001F4D37" w:rsidTr="00D45DDD">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Ниже среднего</w:t>
            </w:r>
          </w:p>
        </w:tc>
        <w:tc>
          <w:tcPr>
            <w:tcW w:w="315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6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92E3F" w:rsidRPr="001F4D37" w:rsidTr="00D45DDD">
        <w:trPr>
          <w:tblCellSpacing w:w="0" w:type="dxa"/>
        </w:trPr>
        <w:tc>
          <w:tcPr>
            <w:tcW w:w="3159"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Итого обследовано</w:t>
            </w:r>
          </w:p>
        </w:tc>
        <w:tc>
          <w:tcPr>
            <w:tcW w:w="315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72</w:t>
            </w:r>
          </w:p>
        </w:tc>
        <w:tc>
          <w:tcPr>
            <w:tcW w:w="3068" w:type="dxa"/>
            <w:tcBorders>
              <w:top w:val="outset" w:sz="6" w:space="0" w:color="auto"/>
              <w:left w:val="outset" w:sz="6" w:space="0" w:color="auto"/>
              <w:bottom w:val="outset" w:sz="6" w:space="0" w:color="auto"/>
              <w:right w:val="outset" w:sz="6" w:space="0" w:color="auto"/>
            </w:tcBorders>
            <w:vAlign w:val="center"/>
            <w:hideMark/>
          </w:tcPr>
          <w:p w:rsidR="00792E3F" w:rsidRPr="004A5295" w:rsidRDefault="00792E3F" w:rsidP="00D45DDD">
            <w:pPr>
              <w:spacing w:after="0" w:line="240" w:lineRule="auto"/>
              <w:jc w:val="center"/>
              <w:rPr>
                <w:rFonts w:ascii="Times New Roman" w:eastAsia="Times New Roman" w:hAnsi="Times New Roman" w:cs="Times New Roman"/>
                <w:sz w:val="24"/>
                <w:szCs w:val="24"/>
                <w:lang w:eastAsia="ru-RU"/>
              </w:rPr>
            </w:pPr>
            <w:r w:rsidRPr="004A5295">
              <w:rPr>
                <w:rFonts w:ascii="Times New Roman" w:eastAsia="Times New Roman" w:hAnsi="Times New Roman" w:cs="Times New Roman"/>
                <w:sz w:val="24"/>
                <w:szCs w:val="24"/>
                <w:lang w:eastAsia="ru-RU"/>
              </w:rPr>
              <w:t>100</w:t>
            </w:r>
          </w:p>
        </w:tc>
      </w:tr>
    </w:tbl>
    <w:p w:rsidR="00792E3F" w:rsidRDefault="00792E3F" w:rsidP="00792E3F">
      <w:pPr>
        <w:pStyle w:val="ab"/>
        <w:ind w:left="0"/>
        <w:jc w:val="both"/>
      </w:pPr>
      <w:r w:rsidRPr="00090094">
        <w:tab/>
      </w:r>
    </w:p>
    <w:p w:rsidR="00792E3F" w:rsidRDefault="00792E3F" w:rsidP="00792E3F">
      <w:pPr>
        <w:pStyle w:val="ab"/>
        <w:ind w:left="0"/>
        <w:jc w:val="both"/>
        <w:rPr>
          <w:rFonts w:eastAsiaTheme="minorHAnsi"/>
        </w:rPr>
      </w:pPr>
      <w:r>
        <w:tab/>
      </w:r>
      <w:r w:rsidRPr="006F1A2E">
        <w:t xml:space="preserve">Особое место в работе детского сада занимает </w:t>
      </w:r>
      <w:proofErr w:type="spellStart"/>
      <w:r w:rsidRPr="006F1A2E">
        <w:t>коррекционно</w:t>
      </w:r>
      <w:proofErr w:type="spellEnd"/>
      <w:r w:rsidRPr="006F1A2E">
        <w:t xml:space="preserve"> – развивающая работа. 3 коррекционных группы для детей с нарушением речи в возрасте 5 – 7 лет. </w:t>
      </w:r>
      <w:r w:rsidRPr="006F1A2E">
        <w:rPr>
          <w:rFonts w:eastAsiaTheme="minorHAnsi"/>
        </w:rPr>
        <w:t>На начало у</w:t>
      </w:r>
      <w:r w:rsidR="009D6111">
        <w:rPr>
          <w:rFonts w:eastAsiaTheme="minorHAnsi"/>
        </w:rPr>
        <w:t xml:space="preserve">чебного года было зачислено 54 </w:t>
      </w:r>
      <w:r w:rsidRPr="006F1A2E">
        <w:rPr>
          <w:rFonts w:eastAsiaTheme="minorHAnsi"/>
        </w:rPr>
        <w:t>ребенка, из них, 30 продолжили образовательный процесс в логопедических группах. На МППК выпущено 16 детей</w:t>
      </w:r>
      <w:r>
        <w:rPr>
          <w:rFonts w:eastAsiaTheme="minorHAnsi"/>
        </w:rPr>
        <w:t xml:space="preserve"> подготовительной группы </w:t>
      </w:r>
      <w:r w:rsidRPr="00190752">
        <w:rPr>
          <w:rFonts w:eastAsiaTheme="minorHAnsi"/>
        </w:rPr>
        <w:t xml:space="preserve">с </w:t>
      </w:r>
      <w:r w:rsidRPr="00190752">
        <w:t xml:space="preserve"> заключением</w:t>
      </w:r>
      <w:r>
        <w:t xml:space="preserve"> речь </w:t>
      </w:r>
      <w:r w:rsidR="009D6111">
        <w:t xml:space="preserve"> - </w:t>
      </w:r>
      <w:r>
        <w:t>«норма»</w:t>
      </w:r>
      <w:r>
        <w:rPr>
          <w:rFonts w:eastAsiaTheme="minorHAnsi"/>
        </w:rPr>
        <w:t>.</w:t>
      </w:r>
    </w:p>
    <w:p w:rsidR="00792E3F" w:rsidRPr="003F3E9B" w:rsidRDefault="00792E3F" w:rsidP="00792E3F">
      <w:pPr>
        <w:pStyle w:val="aa"/>
        <w:jc w:val="both"/>
        <w:rPr>
          <w:rFonts w:ascii="Times New Roman" w:hAnsi="Times New Roman" w:cs="Times New Roman"/>
          <w:sz w:val="24"/>
          <w:szCs w:val="24"/>
        </w:rPr>
      </w:pPr>
      <w:r>
        <w:rPr>
          <w:rFonts w:ascii="Times New Roman" w:hAnsi="Times New Roman" w:cs="Times New Roman"/>
          <w:sz w:val="24"/>
          <w:szCs w:val="24"/>
        </w:rPr>
        <w:tab/>
      </w:r>
      <w:r w:rsidRPr="009D6111">
        <w:rPr>
          <w:rFonts w:ascii="Times New Roman" w:hAnsi="Times New Roman" w:cs="Times New Roman"/>
          <w:b/>
          <w:sz w:val="24"/>
          <w:szCs w:val="24"/>
        </w:rPr>
        <w:t>Целью</w:t>
      </w:r>
      <w:r w:rsidRPr="003F3E9B">
        <w:rPr>
          <w:rFonts w:ascii="Times New Roman" w:hAnsi="Times New Roman" w:cs="Times New Roman"/>
          <w:sz w:val="24"/>
          <w:szCs w:val="24"/>
        </w:rPr>
        <w:t xml:space="preserve"> коррекционной работы </w:t>
      </w:r>
      <w:r>
        <w:rPr>
          <w:rFonts w:ascii="Times New Roman" w:hAnsi="Times New Roman" w:cs="Times New Roman"/>
          <w:sz w:val="24"/>
          <w:szCs w:val="24"/>
        </w:rPr>
        <w:t>в этом учебном году было</w:t>
      </w:r>
      <w:r w:rsidRPr="003F3E9B">
        <w:rPr>
          <w:rFonts w:ascii="Times New Roman" w:hAnsi="Times New Roman" w:cs="Times New Roman"/>
          <w:sz w:val="24"/>
          <w:szCs w:val="24"/>
        </w:rPr>
        <w:t>:</w:t>
      </w:r>
    </w:p>
    <w:p w:rsidR="00792E3F" w:rsidRPr="003F3E9B" w:rsidRDefault="00792E3F" w:rsidP="00792E3F">
      <w:pPr>
        <w:pStyle w:val="aa"/>
        <w:jc w:val="both"/>
        <w:rPr>
          <w:rFonts w:ascii="Times New Roman" w:hAnsi="Times New Roman" w:cs="Times New Roman"/>
          <w:sz w:val="24"/>
          <w:szCs w:val="24"/>
        </w:rPr>
      </w:pPr>
      <w:r w:rsidRPr="003F3E9B">
        <w:rPr>
          <w:rFonts w:ascii="Times New Roman" w:hAnsi="Times New Roman" w:cs="Times New Roman"/>
          <w:sz w:val="24"/>
          <w:szCs w:val="24"/>
        </w:rPr>
        <w:t>преодоление речевых и психофизических нарушений у детей дошкольного возраста, путём проведения индивидуальных, подгрупповых и фронтальных логопедических занятий.</w:t>
      </w:r>
    </w:p>
    <w:p w:rsidR="00792E3F" w:rsidRPr="003F3E9B" w:rsidRDefault="00792E3F" w:rsidP="00792E3F">
      <w:pPr>
        <w:pStyle w:val="aa"/>
        <w:jc w:val="both"/>
        <w:rPr>
          <w:rFonts w:ascii="Times New Roman" w:hAnsi="Times New Roman" w:cs="Times New Roman"/>
          <w:sz w:val="24"/>
          <w:szCs w:val="24"/>
        </w:rPr>
      </w:pPr>
      <w:r>
        <w:rPr>
          <w:rFonts w:ascii="Times New Roman" w:hAnsi="Times New Roman" w:cs="Times New Roman"/>
          <w:sz w:val="24"/>
          <w:szCs w:val="24"/>
        </w:rPr>
        <w:tab/>
      </w:r>
      <w:r w:rsidRPr="003F3E9B">
        <w:rPr>
          <w:rFonts w:ascii="Times New Roman" w:hAnsi="Times New Roman" w:cs="Times New Roman"/>
          <w:sz w:val="24"/>
          <w:szCs w:val="24"/>
        </w:rPr>
        <w:t xml:space="preserve">В течение года учителями – логопедами решались следующие </w:t>
      </w:r>
      <w:r w:rsidRPr="009D6111">
        <w:rPr>
          <w:rFonts w:ascii="Times New Roman" w:hAnsi="Times New Roman" w:cs="Times New Roman"/>
          <w:b/>
          <w:sz w:val="24"/>
          <w:szCs w:val="24"/>
        </w:rPr>
        <w:t>задачи</w:t>
      </w:r>
      <w:r w:rsidRPr="003F3E9B">
        <w:rPr>
          <w:rFonts w:ascii="Times New Roman" w:hAnsi="Times New Roman" w:cs="Times New Roman"/>
          <w:sz w:val="24"/>
          <w:szCs w:val="24"/>
        </w:rPr>
        <w:t>:</w:t>
      </w:r>
    </w:p>
    <w:p w:rsidR="00792E3F" w:rsidRDefault="00792E3F" w:rsidP="00792E3F">
      <w:pPr>
        <w:pStyle w:val="aa"/>
        <w:numPr>
          <w:ilvl w:val="0"/>
          <w:numId w:val="28"/>
        </w:numPr>
        <w:ind w:left="0" w:firstLine="360"/>
        <w:jc w:val="both"/>
        <w:rPr>
          <w:rFonts w:ascii="Times New Roman" w:hAnsi="Times New Roman" w:cs="Times New Roman"/>
          <w:sz w:val="24"/>
          <w:szCs w:val="24"/>
        </w:rPr>
      </w:pPr>
      <w:r w:rsidRPr="003F3E9B">
        <w:rPr>
          <w:rFonts w:ascii="Times New Roman" w:hAnsi="Times New Roman" w:cs="Times New Roman"/>
          <w:sz w:val="24"/>
          <w:szCs w:val="24"/>
        </w:rPr>
        <w:t>раннее воздействие на речевую деятельность с целью пред</w:t>
      </w:r>
      <w:r>
        <w:rPr>
          <w:rFonts w:ascii="Times New Roman" w:hAnsi="Times New Roman" w:cs="Times New Roman"/>
          <w:sz w:val="24"/>
          <w:szCs w:val="24"/>
        </w:rPr>
        <w:t>упреждения вторичных отклонений;</w:t>
      </w:r>
    </w:p>
    <w:p w:rsidR="00792E3F" w:rsidRDefault="00792E3F" w:rsidP="00792E3F">
      <w:pPr>
        <w:pStyle w:val="aa"/>
        <w:numPr>
          <w:ilvl w:val="0"/>
          <w:numId w:val="28"/>
        </w:numPr>
        <w:ind w:left="0" w:firstLine="360"/>
        <w:jc w:val="both"/>
        <w:rPr>
          <w:rFonts w:ascii="Times New Roman" w:hAnsi="Times New Roman" w:cs="Times New Roman"/>
          <w:sz w:val="24"/>
          <w:szCs w:val="24"/>
        </w:rPr>
      </w:pPr>
      <w:r>
        <w:rPr>
          <w:rFonts w:ascii="Times New Roman" w:hAnsi="Times New Roman" w:cs="Times New Roman"/>
          <w:sz w:val="24"/>
          <w:szCs w:val="24"/>
        </w:rPr>
        <w:t>р</w:t>
      </w:r>
      <w:r w:rsidRPr="003F3E9B">
        <w:rPr>
          <w:rFonts w:ascii="Times New Roman" w:hAnsi="Times New Roman" w:cs="Times New Roman"/>
          <w:sz w:val="24"/>
          <w:szCs w:val="24"/>
        </w:rPr>
        <w:t>азвитие речи детей с опорой на онтогенез (учет закономерностей</w:t>
      </w:r>
      <w:r>
        <w:rPr>
          <w:rFonts w:ascii="Times New Roman" w:hAnsi="Times New Roman" w:cs="Times New Roman"/>
          <w:sz w:val="24"/>
          <w:szCs w:val="24"/>
        </w:rPr>
        <w:t xml:space="preserve"> развития детской речи в норме);</w:t>
      </w:r>
    </w:p>
    <w:p w:rsidR="00792E3F" w:rsidRDefault="00792E3F" w:rsidP="00792E3F">
      <w:pPr>
        <w:pStyle w:val="aa"/>
        <w:numPr>
          <w:ilvl w:val="0"/>
          <w:numId w:val="28"/>
        </w:numPr>
        <w:ind w:left="0" w:firstLine="360"/>
        <w:jc w:val="both"/>
        <w:rPr>
          <w:rFonts w:ascii="Times New Roman" w:hAnsi="Times New Roman" w:cs="Times New Roman"/>
          <w:sz w:val="24"/>
          <w:szCs w:val="24"/>
        </w:rPr>
      </w:pPr>
      <w:r>
        <w:rPr>
          <w:rFonts w:ascii="Times New Roman" w:hAnsi="Times New Roman" w:cs="Times New Roman"/>
          <w:sz w:val="24"/>
          <w:szCs w:val="24"/>
        </w:rPr>
        <w:t>ф</w:t>
      </w:r>
      <w:r w:rsidRPr="003F3E9B">
        <w:rPr>
          <w:rFonts w:ascii="Times New Roman" w:hAnsi="Times New Roman" w:cs="Times New Roman"/>
          <w:sz w:val="24"/>
          <w:szCs w:val="24"/>
        </w:rPr>
        <w:t>ормирование фонетико-фонематических и лексико-грамматических компонентов я</w:t>
      </w:r>
      <w:r>
        <w:rPr>
          <w:rFonts w:ascii="Times New Roman" w:hAnsi="Times New Roman" w:cs="Times New Roman"/>
          <w:sz w:val="24"/>
          <w:szCs w:val="24"/>
        </w:rPr>
        <w:t>зыка;</w:t>
      </w:r>
    </w:p>
    <w:p w:rsidR="00792E3F" w:rsidRDefault="00792E3F" w:rsidP="00792E3F">
      <w:pPr>
        <w:pStyle w:val="aa"/>
        <w:numPr>
          <w:ilvl w:val="0"/>
          <w:numId w:val="28"/>
        </w:numPr>
        <w:ind w:left="0" w:firstLine="360"/>
        <w:jc w:val="both"/>
        <w:rPr>
          <w:rFonts w:ascii="Times New Roman" w:hAnsi="Times New Roman" w:cs="Times New Roman"/>
          <w:sz w:val="24"/>
          <w:szCs w:val="24"/>
        </w:rPr>
      </w:pPr>
      <w:r>
        <w:rPr>
          <w:rFonts w:ascii="Times New Roman" w:hAnsi="Times New Roman" w:cs="Times New Roman"/>
          <w:sz w:val="24"/>
          <w:szCs w:val="24"/>
        </w:rPr>
        <w:t>д</w:t>
      </w:r>
      <w:r w:rsidRPr="003F3E9B">
        <w:rPr>
          <w:rFonts w:ascii="Times New Roman" w:hAnsi="Times New Roman" w:cs="Times New Roman"/>
          <w:sz w:val="24"/>
          <w:szCs w:val="24"/>
        </w:rPr>
        <w:t>ифференцированный</w:t>
      </w:r>
      <w:r>
        <w:rPr>
          <w:rFonts w:ascii="Times New Roman" w:hAnsi="Times New Roman" w:cs="Times New Roman"/>
          <w:sz w:val="24"/>
          <w:szCs w:val="24"/>
        </w:rPr>
        <w:t xml:space="preserve"> подход в логопедической работе;</w:t>
      </w:r>
    </w:p>
    <w:p w:rsidR="00792E3F" w:rsidRPr="003F3E9B" w:rsidRDefault="00792E3F" w:rsidP="00792E3F">
      <w:pPr>
        <w:pStyle w:val="aa"/>
        <w:numPr>
          <w:ilvl w:val="0"/>
          <w:numId w:val="28"/>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с</w:t>
      </w:r>
      <w:r w:rsidRPr="003F3E9B">
        <w:rPr>
          <w:rFonts w:ascii="Times New Roman" w:hAnsi="Times New Roman" w:cs="Times New Roman"/>
          <w:sz w:val="24"/>
          <w:szCs w:val="24"/>
        </w:rPr>
        <w:t>вязь речи с другими сторонами психического развития.</w:t>
      </w:r>
    </w:p>
    <w:p w:rsidR="00792E3F" w:rsidRPr="003F3E9B" w:rsidRDefault="00792E3F" w:rsidP="00792E3F">
      <w:pPr>
        <w:pStyle w:val="ab"/>
        <w:ind w:left="0"/>
        <w:jc w:val="both"/>
        <w:rPr>
          <w:rFonts w:eastAsiaTheme="minorHAnsi"/>
        </w:rPr>
      </w:pPr>
      <w:r>
        <w:rPr>
          <w:rFonts w:eastAsia="Calibri"/>
        </w:rPr>
        <w:tab/>
      </w:r>
      <w:r w:rsidRPr="003F3E9B">
        <w:rPr>
          <w:rFonts w:eastAsia="Calibri"/>
        </w:rPr>
        <w:t>Социализация детей осуществлялась на массовых мероприятиях ДОУ.</w:t>
      </w:r>
    </w:p>
    <w:p w:rsidR="00792E3F" w:rsidRPr="003F3E9B" w:rsidRDefault="00792E3F" w:rsidP="00792E3F">
      <w:pPr>
        <w:pStyle w:val="ab"/>
        <w:ind w:left="0"/>
        <w:jc w:val="both"/>
        <w:rPr>
          <w:rFonts w:eastAsiaTheme="minorHAnsi"/>
        </w:rPr>
      </w:pPr>
      <w:r>
        <w:rPr>
          <w:rFonts w:eastAsiaTheme="minorHAnsi"/>
        </w:rPr>
        <w:tab/>
      </w:r>
      <w:r w:rsidRPr="003F3E9B">
        <w:rPr>
          <w:rFonts w:eastAsiaTheme="minorHAnsi"/>
        </w:rPr>
        <w:t>Динамическое наблюдение и педагогический контроль над состоянием речи детей, раннее распознавание и выявление неблагополучных задержек и недостатков в ее развитии и правильная классификация, а также применение инновационных методов, дает хорошие результаты в работе.</w:t>
      </w:r>
    </w:p>
    <w:p w:rsidR="00792E3F" w:rsidRDefault="00792E3F" w:rsidP="00792E3F">
      <w:pPr>
        <w:spacing w:after="0"/>
        <w:ind w:firstLine="708"/>
        <w:jc w:val="center"/>
        <w:rPr>
          <w:rFonts w:ascii="Times New Roman" w:hAnsi="Times New Roman" w:cs="Times New Roman"/>
          <w:sz w:val="24"/>
          <w:szCs w:val="24"/>
        </w:rPr>
      </w:pPr>
      <w:r w:rsidRPr="00017FB0">
        <w:rPr>
          <w:rFonts w:ascii="Times New Roman" w:hAnsi="Times New Roman" w:cs="Times New Roman"/>
          <w:sz w:val="24"/>
          <w:szCs w:val="24"/>
        </w:rPr>
        <w:t>Показатели успешности выполнения речевых проб детьми</w:t>
      </w:r>
    </w:p>
    <w:p w:rsidR="00792E3F" w:rsidRPr="00017FB0" w:rsidRDefault="00792E3F" w:rsidP="00792E3F">
      <w:pPr>
        <w:spacing w:after="0"/>
        <w:ind w:firstLine="708"/>
        <w:jc w:val="center"/>
        <w:rPr>
          <w:rFonts w:ascii="Times New Roman" w:hAnsi="Times New Roman" w:cs="Times New Roman"/>
          <w:sz w:val="24"/>
          <w:szCs w:val="24"/>
        </w:rPr>
      </w:pPr>
      <w:r w:rsidRPr="00017FB0">
        <w:rPr>
          <w:rFonts w:ascii="Times New Roman" w:hAnsi="Times New Roman" w:cs="Times New Roman"/>
          <w:sz w:val="24"/>
          <w:szCs w:val="24"/>
        </w:rPr>
        <w:t xml:space="preserve"> </w:t>
      </w:r>
      <w:r w:rsidRPr="00017FB0">
        <w:rPr>
          <w:rFonts w:ascii="Times New Roman" w:hAnsi="Times New Roman" w:cs="Times New Roman"/>
          <w:b/>
          <w:i/>
          <w:sz w:val="24"/>
          <w:szCs w:val="24"/>
        </w:rPr>
        <w:t>подготовительных групп</w:t>
      </w:r>
      <w:r w:rsidRPr="00017FB0">
        <w:rPr>
          <w:rFonts w:ascii="Times New Roman" w:hAnsi="Times New Roman" w:cs="Times New Roman"/>
          <w:sz w:val="24"/>
          <w:szCs w:val="24"/>
        </w:rPr>
        <w:t xml:space="preserve"> за последние три года.</w:t>
      </w:r>
    </w:p>
    <w:tbl>
      <w:tblPr>
        <w:tblStyle w:val="ac"/>
        <w:tblW w:w="9748" w:type="dxa"/>
        <w:tblLayout w:type="fixed"/>
        <w:tblLook w:val="04A0"/>
      </w:tblPr>
      <w:tblGrid>
        <w:gridCol w:w="5070"/>
        <w:gridCol w:w="1701"/>
        <w:gridCol w:w="1417"/>
        <w:gridCol w:w="1560"/>
      </w:tblGrid>
      <w:tr w:rsidR="00792E3F" w:rsidRPr="00010DD0" w:rsidTr="00D45DDD">
        <w:tc>
          <w:tcPr>
            <w:tcW w:w="5070" w:type="dxa"/>
            <w:vAlign w:val="center"/>
          </w:tcPr>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Название речевой пробы</w:t>
            </w:r>
          </w:p>
        </w:tc>
        <w:tc>
          <w:tcPr>
            <w:tcW w:w="1701" w:type="dxa"/>
            <w:vAlign w:val="center"/>
          </w:tcPr>
          <w:p w:rsidR="00792E3F" w:rsidRPr="002C28DE" w:rsidRDefault="00792E3F" w:rsidP="00D45DDD">
            <w:pPr>
              <w:jc w:val="center"/>
              <w:rPr>
                <w:rFonts w:ascii="Times New Roman" w:hAnsi="Times New Roman" w:cs="Times New Roman"/>
                <w:b/>
                <w:bCs/>
              </w:rPr>
            </w:pPr>
            <w:r>
              <w:rPr>
                <w:rFonts w:ascii="Times New Roman" w:hAnsi="Times New Roman" w:cs="Times New Roman"/>
                <w:b/>
                <w:bCs/>
              </w:rPr>
              <w:t>м</w:t>
            </w:r>
            <w:r w:rsidRPr="002C28DE">
              <w:rPr>
                <w:rFonts w:ascii="Times New Roman" w:hAnsi="Times New Roman" w:cs="Times New Roman"/>
                <w:b/>
                <w:bCs/>
              </w:rPr>
              <w:t>ай</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 xml:space="preserve"> 2013 </w:t>
            </w:r>
            <w:proofErr w:type="spellStart"/>
            <w:r w:rsidRPr="002C28DE">
              <w:rPr>
                <w:rFonts w:ascii="Times New Roman" w:hAnsi="Times New Roman" w:cs="Times New Roman"/>
                <w:b/>
                <w:bCs/>
              </w:rPr>
              <w:t>уч</w:t>
            </w:r>
            <w:proofErr w:type="spellEnd"/>
            <w:r w:rsidRPr="002C28DE">
              <w:rPr>
                <w:rFonts w:ascii="Times New Roman" w:hAnsi="Times New Roman" w:cs="Times New Roman"/>
                <w:b/>
                <w:bCs/>
              </w:rPr>
              <w:t>.</w:t>
            </w:r>
            <w:r>
              <w:rPr>
                <w:rFonts w:ascii="Times New Roman" w:hAnsi="Times New Roman" w:cs="Times New Roman"/>
                <w:b/>
                <w:bCs/>
              </w:rPr>
              <w:t xml:space="preserve"> </w:t>
            </w:r>
            <w:r w:rsidRPr="002C28DE">
              <w:rPr>
                <w:rFonts w:ascii="Times New Roman" w:hAnsi="Times New Roman" w:cs="Times New Roman"/>
                <w:b/>
                <w:bCs/>
              </w:rPr>
              <w:t>г.</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в %</w:t>
            </w:r>
          </w:p>
        </w:tc>
        <w:tc>
          <w:tcPr>
            <w:tcW w:w="1417" w:type="dxa"/>
          </w:tcPr>
          <w:p w:rsidR="00792E3F" w:rsidRPr="002C28DE" w:rsidRDefault="00792E3F" w:rsidP="00D45DDD">
            <w:pPr>
              <w:jc w:val="center"/>
              <w:rPr>
                <w:rFonts w:ascii="Times New Roman" w:hAnsi="Times New Roman" w:cs="Times New Roman"/>
                <w:b/>
                <w:bCs/>
              </w:rPr>
            </w:pPr>
            <w:r>
              <w:rPr>
                <w:rFonts w:ascii="Times New Roman" w:hAnsi="Times New Roman" w:cs="Times New Roman"/>
                <w:b/>
                <w:bCs/>
              </w:rPr>
              <w:t>м</w:t>
            </w:r>
            <w:r w:rsidRPr="002C28DE">
              <w:rPr>
                <w:rFonts w:ascii="Times New Roman" w:hAnsi="Times New Roman" w:cs="Times New Roman"/>
                <w:b/>
                <w:bCs/>
              </w:rPr>
              <w:t xml:space="preserve">ай </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 xml:space="preserve">2014 </w:t>
            </w:r>
            <w:proofErr w:type="spellStart"/>
            <w:r>
              <w:rPr>
                <w:rFonts w:ascii="Times New Roman" w:hAnsi="Times New Roman" w:cs="Times New Roman"/>
                <w:b/>
                <w:bCs/>
              </w:rPr>
              <w:t>уч</w:t>
            </w:r>
            <w:proofErr w:type="spellEnd"/>
            <w:r>
              <w:rPr>
                <w:rFonts w:ascii="Times New Roman" w:hAnsi="Times New Roman" w:cs="Times New Roman"/>
                <w:b/>
                <w:bCs/>
              </w:rPr>
              <w:t>. г.</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в %</w:t>
            </w:r>
          </w:p>
        </w:tc>
        <w:tc>
          <w:tcPr>
            <w:tcW w:w="1560" w:type="dxa"/>
          </w:tcPr>
          <w:p w:rsidR="00792E3F" w:rsidRPr="002C28DE" w:rsidRDefault="00792E3F" w:rsidP="00D45DDD">
            <w:pPr>
              <w:jc w:val="center"/>
              <w:rPr>
                <w:rFonts w:ascii="Times New Roman" w:hAnsi="Times New Roman" w:cs="Times New Roman"/>
                <w:b/>
                <w:bCs/>
              </w:rPr>
            </w:pPr>
            <w:r>
              <w:rPr>
                <w:rFonts w:ascii="Times New Roman" w:hAnsi="Times New Roman" w:cs="Times New Roman"/>
                <w:b/>
                <w:bCs/>
              </w:rPr>
              <w:t>м</w:t>
            </w:r>
            <w:r w:rsidRPr="002C28DE">
              <w:rPr>
                <w:rFonts w:ascii="Times New Roman" w:hAnsi="Times New Roman" w:cs="Times New Roman"/>
                <w:b/>
                <w:bCs/>
              </w:rPr>
              <w:t>ай</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 xml:space="preserve"> 2015 </w:t>
            </w:r>
            <w:proofErr w:type="spellStart"/>
            <w:r>
              <w:rPr>
                <w:rFonts w:ascii="Times New Roman" w:hAnsi="Times New Roman" w:cs="Times New Roman"/>
                <w:b/>
                <w:bCs/>
              </w:rPr>
              <w:t>уч</w:t>
            </w:r>
            <w:proofErr w:type="spellEnd"/>
            <w:r>
              <w:rPr>
                <w:rFonts w:ascii="Times New Roman" w:hAnsi="Times New Roman" w:cs="Times New Roman"/>
                <w:b/>
                <w:bCs/>
              </w:rPr>
              <w:t>. г.</w:t>
            </w:r>
          </w:p>
          <w:p w:rsidR="00792E3F" w:rsidRPr="002C28DE" w:rsidRDefault="00792E3F" w:rsidP="00D45DDD">
            <w:pPr>
              <w:jc w:val="center"/>
              <w:rPr>
                <w:rFonts w:ascii="Times New Roman" w:hAnsi="Times New Roman" w:cs="Times New Roman"/>
                <w:b/>
                <w:bCs/>
              </w:rPr>
            </w:pPr>
            <w:r w:rsidRPr="002C28DE">
              <w:rPr>
                <w:rFonts w:ascii="Times New Roman" w:hAnsi="Times New Roman" w:cs="Times New Roman"/>
                <w:b/>
                <w:bCs/>
              </w:rPr>
              <w:t>в %</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Фонематическое восприятие</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77</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94</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89</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Артикуляционная моторика</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78</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84</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87</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Звукопроизношение</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76</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92</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88</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proofErr w:type="spellStart"/>
            <w:r w:rsidRPr="002C28DE">
              <w:rPr>
                <w:rFonts w:ascii="Times New Roman" w:hAnsi="Times New Roman" w:cs="Times New Roman"/>
                <w:sz w:val="24"/>
                <w:szCs w:val="24"/>
              </w:rPr>
              <w:t>Звуко</w:t>
            </w:r>
            <w:proofErr w:type="spellEnd"/>
            <w:r>
              <w:rPr>
                <w:rFonts w:ascii="Times New Roman" w:hAnsi="Times New Roman" w:cs="Times New Roman"/>
                <w:sz w:val="24"/>
                <w:szCs w:val="24"/>
              </w:rPr>
              <w:t xml:space="preserve"> </w:t>
            </w:r>
            <w:r w:rsidRPr="002C28DE">
              <w:rPr>
                <w:rFonts w:ascii="Times New Roman" w:hAnsi="Times New Roman" w:cs="Times New Roman"/>
                <w:sz w:val="24"/>
                <w:szCs w:val="24"/>
              </w:rPr>
              <w:t>-</w:t>
            </w:r>
            <w:r>
              <w:rPr>
                <w:rFonts w:ascii="Times New Roman" w:hAnsi="Times New Roman" w:cs="Times New Roman"/>
                <w:sz w:val="24"/>
                <w:szCs w:val="24"/>
              </w:rPr>
              <w:t xml:space="preserve">  </w:t>
            </w:r>
            <w:r w:rsidRPr="002C28DE">
              <w:rPr>
                <w:rFonts w:ascii="Times New Roman" w:hAnsi="Times New Roman" w:cs="Times New Roman"/>
                <w:sz w:val="24"/>
                <w:szCs w:val="24"/>
              </w:rPr>
              <w:t>слоговая структура слова</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76</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94</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79</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Языковой анализ и синтез</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68</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87</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82</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 xml:space="preserve">Грамматический  строй речи  и </w:t>
            </w:r>
            <w:proofErr w:type="spellStart"/>
            <w:r w:rsidRPr="002C28DE">
              <w:rPr>
                <w:rFonts w:ascii="Times New Roman" w:hAnsi="Times New Roman" w:cs="Times New Roman"/>
                <w:sz w:val="24"/>
                <w:szCs w:val="24"/>
              </w:rPr>
              <w:t>словоизм</w:t>
            </w:r>
            <w:proofErr w:type="spellEnd"/>
            <w:r w:rsidRPr="002C28DE">
              <w:rPr>
                <w:rFonts w:ascii="Times New Roman" w:hAnsi="Times New Roman" w:cs="Times New Roman"/>
                <w:sz w:val="24"/>
                <w:szCs w:val="24"/>
              </w:rPr>
              <w:t>.</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74</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81</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79</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Словарь и навыки словообразования</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73</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79</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74</w:t>
            </w:r>
          </w:p>
        </w:tc>
      </w:tr>
      <w:tr w:rsidR="00792E3F" w:rsidRPr="00010DD0" w:rsidTr="00D45DDD">
        <w:tc>
          <w:tcPr>
            <w:tcW w:w="5070" w:type="dxa"/>
            <w:vAlign w:val="bottom"/>
          </w:tcPr>
          <w:p w:rsidR="00792E3F" w:rsidRPr="002C28DE" w:rsidRDefault="00792E3F" w:rsidP="00D45DDD">
            <w:pPr>
              <w:rPr>
                <w:rFonts w:ascii="Times New Roman" w:hAnsi="Times New Roman" w:cs="Times New Roman"/>
                <w:sz w:val="24"/>
                <w:szCs w:val="24"/>
              </w:rPr>
            </w:pPr>
            <w:r w:rsidRPr="002C28DE">
              <w:rPr>
                <w:rFonts w:ascii="Times New Roman" w:hAnsi="Times New Roman" w:cs="Times New Roman"/>
                <w:sz w:val="24"/>
                <w:szCs w:val="24"/>
              </w:rPr>
              <w:t>Связная речь</w:t>
            </w:r>
          </w:p>
        </w:tc>
        <w:tc>
          <w:tcPr>
            <w:tcW w:w="1701"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61</w:t>
            </w:r>
          </w:p>
        </w:tc>
        <w:tc>
          <w:tcPr>
            <w:tcW w:w="1417" w:type="dxa"/>
            <w:vAlign w:val="bottom"/>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72</w:t>
            </w:r>
          </w:p>
        </w:tc>
        <w:tc>
          <w:tcPr>
            <w:tcW w:w="1560" w:type="dxa"/>
          </w:tcPr>
          <w:p w:rsidR="00792E3F" w:rsidRPr="002C28DE" w:rsidRDefault="00792E3F" w:rsidP="00D45DDD">
            <w:pPr>
              <w:jc w:val="center"/>
              <w:rPr>
                <w:rFonts w:ascii="Times New Roman" w:hAnsi="Times New Roman" w:cs="Times New Roman"/>
                <w:bCs/>
                <w:sz w:val="24"/>
                <w:szCs w:val="24"/>
              </w:rPr>
            </w:pPr>
            <w:r w:rsidRPr="002C28DE">
              <w:rPr>
                <w:rFonts w:ascii="Times New Roman" w:hAnsi="Times New Roman" w:cs="Times New Roman"/>
                <w:bCs/>
                <w:sz w:val="24"/>
                <w:szCs w:val="24"/>
              </w:rPr>
              <w:t>66</w:t>
            </w:r>
          </w:p>
        </w:tc>
      </w:tr>
    </w:tbl>
    <w:p w:rsidR="00792E3F" w:rsidRPr="00AB226B" w:rsidRDefault="00792E3F" w:rsidP="00792E3F">
      <w:pPr>
        <w:pStyle w:val="ab"/>
        <w:ind w:left="0"/>
        <w:jc w:val="both"/>
        <w:rPr>
          <w:rFonts w:eastAsiaTheme="minorHAnsi"/>
        </w:rPr>
      </w:pPr>
      <w:r>
        <w:rPr>
          <w:rFonts w:eastAsiaTheme="minorHAnsi"/>
        </w:rPr>
        <w:tab/>
      </w:r>
      <w:r w:rsidRPr="00AB226B">
        <w:rPr>
          <w:rFonts w:eastAsiaTheme="minorHAnsi"/>
        </w:rPr>
        <w:t xml:space="preserve">Незначительное снижение показателей, по сравнению с прошлым годом, произошло за счет </w:t>
      </w:r>
      <w:r w:rsidR="009D6111">
        <w:rPr>
          <w:rFonts w:eastAsiaTheme="minorHAnsi"/>
        </w:rPr>
        <w:t>поступления новых детей</w:t>
      </w:r>
      <w:r w:rsidRPr="00AB226B">
        <w:rPr>
          <w:rFonts w:eastAsiaTheme="minorHAnsi"/>
        </w:rPr>
        <w:t xml:space="preserve"> </w:t>
      </w:r>
      <w:r>
        <w:rPr>
          <w:rFonts w:eastAsiaTheme="minorHAnsi"/>
        </w:rPr>
        <w:t>в середине учебного года</w:t>
      </w:r>
      <w:r w:rsidRPr="00AB226B">
        <w:rPr>
          <w:rFonts w:eastAsiaTheme="minorHAnsi"/>
        </w:rPr>
        <w:t>, ранее</w:t>
      </w:r>
      <w:r w:rsidR="0056765F">
        <w:rPr>
          <w:rFonts w:eastAsiaTheme="minorHAnsi"/>
        </w:rPr>
        <w:t>,</w:t>
      </w:r>
      <w:r w:rsidRPr="00AB226B">
        <w:rPr>
          <w:rFonts w:eastAsiaTheme="minorHAnsi"/>
        </w:rPr>
        <w:t xml:space="preserve"> не попавших в логопедические группы и зачисленных на место выбывших ребят.</w:t>
      </w:r>
      <w:r>
        <w:rPr>
          <w:rFonts w:eastAsiaTheme="minorHAnsi"/>
        </w:rPr>
        <w:t xml:space="preserve"> Еще раз подтверждает необходимость осуществления данной работы.</w:t>
      </w:r>
    </w:p>
    <w:p w:rsidR="00792E3F"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B226B">
        <w:rPr>
          <w:rFonts w:ascii="Times New Roman" w:eastAsia="Times New Roman" w:hAnsi="Times New Roman" w:cs="Times New Roman"/>
          <w:sz w:val="24"/>
          <w:szCs w:val="24"/>
          <w:lang w:eastAsia="ru-RU"/>
        </w:rPr>
        <w:t>Вариативная часть образовательного процесса в 2014-2015 учебном году включала в себя осуществление просветительской и профилактической работы с детьми в вопросах формирования речи, здорового образа жизни, безопасности жизнедеятельности</w:t>
      </w:r>
      <w:r w:rsidR="0056765F">
        <w:rPr>
          <w:rFonts w:ascii="Times New Roman" w:eastAsia="Times New Roman" w:hAnsi="Times New Roman" w:cs="Times New Roman"/>
          <w:sz w:val="24"/>
          <w:szCs w:val="24"/>
          <w:lang w:eastAsia="ru-RU"/>
        </w:rPr>
        <w:t>, творчества</w:t>
      </w:r>
      <w:r w:rsidRPr="00AB226B">
        <w:rPr>
          <w:rFonts w:ascii="Times New Roman" w:eastAsia="Times New Roman" w:hAnsi="Times New Roman" w:cs="Times New Roman"/>
          <w:sz w:val="24"/>
          <w:szCs w:val="24"/>
          <w:lang w:eastAsia="ru-RU"/>
        </w:rPr>
        <w:t>. В каждой группе педагогами детского сада были организованы кружки, которые имели различные направления и работали в рамках совместной деятельности 1, 2 раза в неделю.</w:t>
      </w:r>
      <w:r>
        <w:rPr>
          <w:rFonts w:ascii="Times New Roman" w:eastAsia="Times New Roman" w:hAnsi="Times New Roman" w:cs="Times New Roman"/>
          <w:sz w:val="24"/>
          <w:szCs w:val="24"/>
          <w:lang w:eastAsia="ru-RU"/>
        </w:rPr>
        <w:t xml:space="preserve"> </w:t>
      </w:r>
    </w:p>
    <w:p w:rsidR="00792E3F" w:rsidRPr="00090094"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Впервые в этом учебном году в детском саду работали 2 группы кратковременного пребывания, где дети осваивали образовательную программу, знакомились с детским садом, участвовали в праздниках и мероприятиях ДОУ.</w:t>
      </w:r>
    </w:p>
    <w:p w:rsidR="00792E3F" w:rsidRPr="0062156E"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2156E">
        <w:rPr>
          <w:rFonts w:ascii="Times New Roman" w:eastAsia="Times New Roman" w:hAnsi="Times New Roman" w:cs="Times New Roman"/>
          <w:sz w:val="24"/>
          <w:szCs w:val="24"/>
          <w:lang w:eastAsia="ru-RU"/>
        </w:rPr>
        <w:t xml:space="preserve">Таким образом, можно сделать вывод о том, что образовательные услуги, предоставляемые Учреждением по основным разделам </w:t>
      </w:r>
      <w:r>
        <w:rPr>
          <w:rFonts w:ascii="Times New Roman" w:eastAsia="Times New Roman" w:hAnsi="Times New Roman" w:cs="Times New Roman"/>
          <w:sz w:val="24"/>
          <w:szCs w:val="24"/>
          <w:lang w:eastAsia="ru-RU"/>
        </w:rPr>
        <w:t>образовательной программы</w:t>
      </w:r>
      <w:r w:rsidRPr="0062156E">
        <w:rPr>
          <w:rFonts w:ascii="Times New Roman" w:eastAsia="Times New Roman" w:hAnsi="Times New Roman" w:cs="Times New Roman"/>
          <w:sz w:val="24"/>
          <w:szCs w:val="24"/>
          <w:lang w:eastAsia="ru-RU"/>
        </w:rPr>
        <w:t>, находятся на достаточно высоком уровне.</w:t>
      </w:r>
    </w:p>
    <w:p w:rsidR="00792E3F" w:rsidRPr="00090094"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0094">
        <w:rPr>
          <w:rFonts w:ascii="Times New Roman" w:eastAsia="Times New Roman" w:hAnsi="Times New Roman" w:cs="Times New Roman"/>
          <w:sz w:val="24"/>
          <w:szCs w:val="24"/>
          <w:lang w:eastAsia="ru-RU"/>
        </w:rPr>
        <w:t xml:space="preserve">Одним из </w:t>
      </w:r>
      <w:r w:rsidRPr="00090094">
        <w:rPr>
          <w:rFonts w:ascii="Times New Roman" w:eastAsia="Times New Roman" w:hAnsi="Times New Roman" w:cs="Times New Roman"/>
          <w:i/>
          <w:iCs/>
          <w:sz w:val="24"/>
          <w:szCs w:val="24"/>
          <w:lang w:eastAsia="ru-RU"/>
        </w:rPr>
        <w:t xml:space="preserve">приоритетных направлений работы руководителя </w:t>
      </w:r>
      <w:r w:rsidRPr="00090094">
        <w:rPr>
          <w:rFonts w:ascii="Times New Roman" w:eastAsia="Times New Roman" w:hAnsi="Times New Roman" w:cs="Times New Roman"/>
          <w:sz w:val="24"/>
          <w:szCs w:val="24"/>
          <w:lang w:eastAsia="ru-RU"/>
        </w:rPr>
        <w:t xml:space="preserve">образовательного учреждения является создание безопасных условий образовательной деятельности, которые обеспечивают сохранность жизни и здоровья воспитанников и сотрудников, а также качественное и эффективное проведение учебного процесса. </w:t>
      </w:r>
    </w:p>
    <w:p w:rsidR="00792E3F" w:rsidRPr="00090094" w:rsidRDefault="00792E3F" w:rsidP="00792E3F">
      <w:pPr>
        <w:spacing w:after="0" w:line="240" w:lineRule="auto"/>
        <w:jc w:val="both"/>
        <w:rPr>
          <w:rFonts w:ascii="Times New Roman" w:eastAsia="Times New Roman" w:hAnsi="Times New Roman" w:cs="Times New Roman"/>
          <w:sz w:val="24"/>
          <w:szCs w:val="24"/>
          <w:lang w:eastAsia="ru-RU"/>
        </w:rPr>
      </w:pPr>
      <w:r w:rsidRPr="00090094">
        <w:rPr>
          <w:rFonts w:ascii="Times New Roman" w:eastAsia="Times New Roman" w:hAnsi="Times New Roman" w:cs="Times New Roman"/>
          <w:sz w:val="24"/>
          <w:szCs w:val="24"/>
          <w:lang w:eastAsia="ru-RU"/>
        </w:rPr>
        <w:tab/>
        <w:t xml:space="preserve">Управление деятельностью по обеспечению безопасности и ее планирование основано на использовании таких наиболее эффективных и действенных форм работы как, регулярное проведение инструктивно-методических совещаний и рабочих планерок с педагогическим коллективом и обслуживающим персоналом по вопросам безопасности и антитеррористической защищенности учреждения; проведение плановых тренировочных эвакуаций. </w:t>
      </w:r>
    </w:p>
    <w:p w:rsidR="00792E3F" w:rsidRPr="00090094" w:rsidRDefault="00792E3F" w:rsidP="00792E3F">
      <w:pPr>
        <w:spacing w:after="0" w:line="240" w:lineRule="auto"/>
        <w:jc w:val="both"/>
        <w:rPr>
          <w:rFonts w:ascii="Times New Roman" w:eastAsia="Times New Roman" w:hAnsi="Times New Roman" w:cs="Times New Roman"/>
          <w:sz w:val="24"/>
          <w:szCs w:val="24"/>
          <w:lang w:eastAsia="ru-RU"/>
        </w:rPr>
      </w:pPr>
      <w:r w:rsidRPr="00090094">
        <w:rPr>
          <w:rFonts w:ascii="Times New Roman" w:eastAsia="Times New Roman" w:hAnsi="Times New Roman" w:cs="Times New Roman"/>
          <w:sz w:val="24"/>
          <w:szCs w:val="24"/>
          <w:lang w:eastAsia="ru-RU"/>
        </w:rPr>
        <w:tab/>
        <w:t>Для профилактики детского</w:t>
      </w:r>
      <w:r w:rsidRPr="00090094">
        <w:rPr>
          <w:rFonts w:ascii="Times New Roman" w:eastAsia="Times New Roman" w:hAnsi="Times New Roman" w:cs="Times New Roman"/>
          <w:i/>
          <w:iCs/>
          <w:sz w:val="24"/>
          <w:szCs w:val="24"/>
          <w:lang w:eastAsia="ru-RU"/>
        </w:rPr>
        <w:t xml:space="preserve"> дорожно-транспортного травматизма</w:t>
      </w:r>
      <w:r w:rsidRPr="00090094">
        <w:rPr>
          <w:rFonts w:ascii="Times New Roman" w:eastAsia="Times New Roman" w:hAnsi="Times New Roman" w:cs="Times New Roman"/>
          <w:sz w:val="24"/>
          <w:szCs w:val="24"/>
          <w:lang w:eastAsia="ru-RU"/>
        </w:rPr>
        <w:t xml:space="preserve"> и строгого соблюдения правил дорожного движения для воспитанников были организованы просветительские мероприятия, а именно: просмотр познавательных фильмов, презентаций,</w:t>
      </w:r>
      <w:r>
        <w:rPr>
          <w:rFonts w:ascii="Times New Roman" w:eastAsia="Times New Roman" w:hAnsi="Times New Roman" w:cs="Times New Roman"/>
          <w:sz w:val="24"/>
          <w:szCs w:val="24"/>
          <w:lang w:eastAsia="ru-RU"/>
        </w:rPr>
        <w:t xml:space="preserve"> театральных постановок, </w:t>
      </w:r>
      <w:r w:rsidRPr="00090094">
        <w:rPr>
          <w:rFonts w:ascii="Times New Roman" w:eastAsia="Times New Roman" w:hAnsi="Times New Roman" w:cs="Times New Roman"/>
          <w:sz w:val="24"/>
          <w:szCs w:val="24"/>
          <w:lang w:eastAsia="ru-RU"/>
        </w:rPr>
        <w:t xml:space="preserve"> экскурсии, конкурсы рисунков и поделок. </w:t>
      </w:r>
    </w:p>
    <w:p w:rsidR="00792E3F" w:rsidRPr="00090094"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0094">
        <w:rPr>
          <w:rFonts w:ascii="Times New Roman" w:eastAsia="Times New Roman" w:hAnsi="Times New Roman" w:cs="Times New Roman"/>
          <w:sz w:val="24"/>
          <w:szCs w:val="24"/>
          <w:lang w:eastAsia="ru-RU"/>
        </w:rPr>
        <w:t>В детском саду соблюдаются санитарно-гигиенические и технические условия – это питьевой, световой, тепловой, воздушный режимы.</w:t>
      </w:r>
    </w:p>
    <w:p w:rsidR="00792E3F" w:rsidRDefault="00792E3F" w:rsidP="00792E3F">
      <w:pPr>
        <w:spacing w:after="0" w:line="240" w:lineRule="auto"/>
        <w:jc w:val="both"/>
        <w:rPr>
          <w:rFonts w:ascii="Times New Roman" w:eastAsia="Times New Roman" w:hAnsi="Times New Roman" w:cs="Times New Roman"/>
          <w:sz w:val="24"/>
          <w:szCs w:val="24"/>
          <w:lang w:eastAsia="ru-RU"/>
        </w:rPr>
      </w:pPr>
      <w:r w:rsidRPr="00607765">
        <w:rPr>
          <w:rFonts w:ascii="Times New Roman" w:eastAsia="Times New Roman" w:hAnsi="Times New Roman" w:cs="Times New Roman"/>
          <w:sz w:val="24"/>
          <w:szCs w:val="24"/>
          <w:lang w:eastAsia="ru-RU"/>
        </w:rPr>
        <w:lastRenderedPageBreak/>
        <w:tab/>
        <w:t xml:space="preserve">Сохранение и укрепление здоровья дошкольников – одно из направлений деятельности нашего детского сада. Данное направление предполагает комплекс мер, воздействующих на организм ребенка с целью укрепления и сохранения здоровья, мониторинг состояния здоровья каждого ребенка, учет и использование особенностей его организма, индивидуализацию профилактических мероприятий. Создание </w:t>
      </w:r>
      <w:proofErr w:type="spellStart"/>
      <w:r w:rsidRPr="00607765">
        <w:rPr>
          <w:rFonts w:ascii="Times New Roman" w:eastAsia="Times New Roman" w:hAnsi="Times New Roman" w:cs="Times New Roman"/>
          <w:sz w:val="24"/>
          <w:szCs w:val="24"/>
          <w:lang w:eastAsia="ru-RU"/>
        </w:rPr>
        <w:t>здоровьесберегающего</w:t>
      </w:r>
      <w:proofErr w:type="spellEnd"/>
      <w:r w:rsidRPr="00607765">
        <w:rPr>
          <w:rFonts w:ascii="Times New Roman" w:eastAsia="Times New Roman" w:hAnsi="Times New Roman" w:cs="Times New Roman"/>
          <w:sz w:val="24"/>
          <w:szCs w:val="24"/>
          <w:lang w:eastAsia="ru-RU"/>
        </w:rPr>
        <w:t xml:space="preserve"> образовательного процесса, способствующего эмоциональному благополучию ребенка, полноценному его развитию и повышению уровня здоровья каждого воспитанника определило следующие особенности организации деятельности ДОУ: </w:t>
      </w:r>
    </w:p>
    <w:p w:rsidR="00792E3F" w:rsidRPr="00EB4628" w:rsidRDefault="00792E3F" w:rsidP="00792E3F">
      <w:pPr>
        <w:pStyle w:val="ab"/>
        <w:numPr>
          <w:ilvl w:val="0"/>
          <w:numId w:val="29"/>
        </w:numPr>
        <w:ind w:left="0" w:firstLine="360"/>
        <w:jc w:val="both"/>
      </w:pPr>
      <w:r w:rsidRPr="00EB4628">
        <w:rPr>
          <w:i/>
          <w:iCs/>
        </w:rPr>
        <w:t>Создание оздоровительной предметной среды</w:t>
      </w:r>
      <w:r w:rsidRPr="00EB4628">
        <w:t xml:space="preserve"> и жизненного пространства в групповых ячейках с целью обеспечения </w:t>
      </w:r>
      <w:proofErr w:type="spellStart"/>
      <w:r w:rsidRPr="00EB4628">
        <w:t>профилактико</w:t>
      </w:r>
      <w:proofErr w:type="spellEnd"/>
      <w:r w:rsidRPr="00EB4628">
        <w:t xml:space="preserve"> - оздоровительного эффекта в течение всего времени пребывания ребенка в условиях ДОУ. </w:t>
      </w:r>
    </w:p>
    <w:p w:rsidR="00792E3F" w:rsidRPr="00EB4628" w:rsidRDefault="00792E3F" w:rsidP="00792E3F">
      <w:pPr>
        <w:pStyle w:val="ab"/>
        <w:numPr>
          <w:ilvl w:val="0"/>
          <w:numId w:val="29"/>
        </w:numPr>
        <w:ind w:left="0" w:firstLine="360"/>
        <w:jc w:val="both"/>
      </w:pPr>
      <w:proofErr w:type="gramStart"/>
      <w:r w:rsidRPr="00EB4628">
        <w:rPr>
          <w:i/>
          <w:iCs/>
        </w:rPr>
        <w:t xml:space="preserve">Установление партнерских отношений </w:t>
      </w:r>
      <w:r w:rsidRPr="00EB4628">
        <w:t xml:space="preserve">«ребенок-родитель», «ребенок-педагог», «педагог-родитель», через мотивацию родителей на совместную оздоровительно – профилактическую работу; преемственность медицинских и педагогических приемов развития ребенка; использование </w:t>
      </w:r>
      <w:proofErr w:type="spellStart"/>
      <w:r w:rsidRPr="00EB4628">
        <w:t>здоровьесберегающих</w:t>
      </w:r>
      <w:proofErr w:type="spellEnd"/>
      <w:r w:rsidRPr="00EB4628">
        <w:t xml:space="preserve"> технологий в образовательном процессе (дыхательная гимнастика, статические упражнения, закаливающие процедуры, оздоровительный бег и пешие ежедневные прогулки, и др.), способствующих формированию навыков здорового образа жизни, оказывающих положительное влияние на состояние здоровья воспитанников. </w:t>
      </w:r>
      <w:proofErr w:type="gramEnd"/>
    </w:p>
    <w:p w:rsidR="00792E3F" w:rsidRPr="00EB4628" w:rsidRDefault="00792E3F" w:rsidP="00792E3F">
      <w:pPr>
        <w:pStyle w:val="ab"/>
        <w:numPr>
          <w:ilvl w:val="0"/>
          <w:numId w:val="29"/>
        </w:numPr>
        <w:ind w:left="0" w:firstLine="360"/>
        <w:jc w:val="both"/>
      </w:pPr>
      <w:r w:rsidRPr="00EB4628">
        <w:rPr>
          <w:i/>
          <w:iCs/>
        </w:rPr>
        <w:t>Совершенствование профессионального мастерства педагогов</w:t>
      </w:r>
      <w:r w:rsidRPr="00EB4628">
        <w:t xml:space="preserve"> посредством обобщения и распространения положительного опыта своей работы, роста их общей культуры. </w:t>
      </w:r>
    </w:p>
    <w:p w:rsidR="00792E3F" w:rsidRPr="00EB4628" w:rsidRDefault="00792E3F" w:rsidP="00792E3F">
      <w:pPr>
        <w:pStyle w:val="ab"/>
        <w:numPr>
          <w:ilvl w:val="0"/>
          <w:numId w:val="29"/>
        </w:numPr>
        <w:ind w:left="0" w:firstLine="360"/>
        <w:jc w:val="both"/>
      </w:pPr>
      <w:r w:rsidRPr="00EB4628">
        <w:rPr>
          <w:i/>
          <w:iCs/>
        </w:rPr>
        <w:t>Единство воздействия со стороны всех сотрудников детского сада</w:t>
      </w:r>
      <w:r w:rsidRPr="00EB4628">
        <w:t xml:space="preserve"> для организации единого воспитательно-образовательного и оздоровительного процесса.</w:t>
      </w:r>
    </w:p>
    <w:p w:rsidR="00792E3F" w:rsidRDefault="00792E3F" w:rsidP="0079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4628">
        <w:rPr>
          <w:rFonts w:ascii="Times New Roman" w:eastAsia="Times New Roman" w:hAnsi="Times New Roman" w:cs="Times New Roman"/>
          <w:b/>
          <w:bCs/>
          <w:i/>
          <w:iCs/>
          <w:sz w:val="24"/>
          <w:szCs w:val="24"/>
          <w:lang w:eastAsia="ru-RU"/>
        </w:rPr>
        <w:t>Физкультурно-оздоровительная работа в 2014-2015 учебном году</w:t>
      </w:r>
      <w:r w:rsidRPr="00EB4628">
        <w:rPr>
          <w:rFonts w:ascii="Times New Roman" w:eastAsia="Times New Roman" w:hAnsi="Times New Roman" w:cs="Times New Roman"/>
          <w:sz w:val="24"/>
          <w:szCs w:val="24"/>
          <w:lang w:eastAsia="ru-RU"/>
        </w:rPr>
        <w:t xml:space="preserve"> включала в себя:</w:t>
      </w:r>
    </w:p>
    <w:p w:rsidR="00792E3F" w:rsidRDefault="00792E3F" w:rsidP="00792E3F">
      <w:pPr>
        <w:pStyle w:val="ab"/>
        <w:numPr>
          <w:ilvl w:val="0"/>
          <w:numId w:val="30"/>
        </w:numPr>
        <w:spacing w:before="100" w:beforeAutospacing="1" w:after="100" w:afterAutospacing="1"/>
        <w:ind w:left="0" w:firstLine="360"/>
        <w:jc w:val="both"/>
      </w:pPr>
      <w:r w:rsidRPr="00EB4628">
        <w:t xml:space="preserve">профилактические, лечебно-оздоровительные мероприятия (специальные закаливающие процедуры, профилактические мероприятия, физкультурно-оздоровительные мероприятия, санитарно-просветительская работа с сотрудниками и родителями); </w:t>
      </w:r>
    </w:p>
    <w:p w:rsidR="00792E3F" w:rsidRDefault="00792E3F" w:rsidP="00792E3F">
      <w:pPr>
        <w:pStyle w:val="ab"/>
        <w:numPr>
          <w:ilvl w:val="0"/>
          <w:numId w:val="30"/>
        </w:numPr>
        <w:spacing w:before="100" w:beforeAutospacing="1" w:after="100" w:afterAutospacing="1"/>
        <w:ind w:left="0" w:firstLine="360"/>
        <w:jc w:val="both"/>
      </w:pPr>
      <w:r w:rsidRPr="00A61037">
        <w:t xml:space="preserve">общеукрепляющую терапию (витаминотерапия,  использование </w:t>
      </w:r>
      <w:proofErr w:type="spellStart"/>
      <w:r w:rsidRPr="00A61037">
        <w:t>оксолиновой</w:t>
      </w:r>
      <w:proofErr w:type="spellEnd"/>
      <w:r w:rsidRPr="00A61037">
        <w:t xml:space="preserve"> мази, применение чесночных бус и др.);</w:t>
      </w:r>
    </w:p>
    <w:p w:rsidR="00792E3F" w:rsidRDefault="00792E3F" w:rsidP="00792E3F">
      <w:pPr>
        <w:pStyle w:val="ab"/>
        <w:numPr>
          <w:ilvl w:val="0"/>
          <w:numId w:val="30"/>
        </w:numPr>
        <w:spacing w:before="100" w:beforeAutospacing="1" w:after="100" w:afterAutospacing="1"/>
        <w:ind w:left="0" w:firstLine="360"/>
        <w:jc w:val="both"/>
      </w:pPr>
      <w:r w:rsidRPr="00A61037">
        <w:t>организацию рационального питания (четырехразовый режим питания по технологическим картам двадцатидневного меню, включающим выполнение норм натуральных продуктов, правильное сочетание блюд в рацион</w:t>
      </w:r>
      <w:r>
        <w:t>е, витаминизация третьих блюд);</w:t>
      </w:r>
    </w:p>
    <w:p w:rsidR="00792E3F" w:rsidRDefault="00792E3F" w:rsidP="00792E3F">
      <w:pPr>
        <w:pStyle w:val="ab"/>
        <w:numPr>
          <w:ilvl w:val="0"/>
          <w:numId w:val="30"/>
        </w:numPr>
        <w:spacing w:before="100" w:beforeAutospacing="1" w:after="100" w:afterAutospacing="1"/>
        <w:ind w:left="0" w:firstLine="360"/>
        <w:jc w:val="both"/>
      </w:pPr>
      <w:r w:rsidRPr="00A61037">
        <w:t>работу с детьми по воспитанию культурно-гигиенических навыков и формированию здорового образа жизни;</w:t>
      </w:r>
    </w:p>
    <w:p w:rsidR="00792E3F" w:rsidRDefault="00792E3F" w:rsidP="00792E3F">
      <w:pPr>
        <w:pStyle w:val="ab"/>
        <w:numPr>
          <w:ilvl w:val="0"/>
          <w:numId w:val="30"/>
        </w:numPr>
        <w:spacing w:before="100" w:beforeAutospacing="1" w:after="100" w:afterAutospacing="1"/>
        <w:ind w:left="0" w:firstLine="360"/>
        <w:jc w:val="both"/>
      </w:pPr>
      <w:r w:rsidRPr="00A61037">
        <w:t xml:space="preserve"> использование «</w:t>
      </w:r>
      <w:proofErr w:type="spellStart"/>
      <w:r w:rsidRPr="00A61037">
        <w:t>здоровьесберегающих</w:t>
      </w:r>
      <w:proofErr w:type="spellEnd"/>
      <w:r w:rsidRPr="00A61037">
        <w:t xml:space="preserve">» технологий и методик (дыхательные гимнастики, индивидуальные физические упражнения и игры, </w:t>
      </w:r>
      <w:r w:rsidR="0056765F">
        <w:t>детская йога  и мн. др.).</w:t>
      </w:r>
    </w:p>
    <w:p w:rsidR="0056765F" w:rsidRDefault="0056765F" w:rsidP="0056765F">
      <w:pPr>
        <w:pStyle w:val="ab"/>
        <w:spacing w:before="100" w:beforeAutospacing="1" w:after="100" w:afterAutospacing="1"/>
        <w:ind w:left="0"/>
        <w:jc w:val="both"/>
      </w:pPr>
      <w:r>
        <w:tab/>
        <w:t>Впервые в этом году в детском саду непосредственная образовательная деятельность по физической культуре строилась на основе применения методик по фитнес физкультуре для детей.</w:t>
      </w:r>
    </w:p>
    <w:p w:rsidR="00792E3F" w:rsidRPr="00EB4628"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B4628">
        <w:rPr>
          <w:rFonts w:ascii="Times New Roman" w:eastAsia="Times New Roman" w:hAnsi="Times New Roman" w:cs="Times New Roman"/>
          <w:sz w:val="24"/>
          <w:szCs w:val="24"/>
          <w:lang w:eastAsia="ru-RU"/>
        </w:rPr>
        <w:t>Проводились санитарно-гигиенические и противоэпидемиологические мероприятия:</w:t>
      </w:r>
    </w:p>
    <w:p w:rsidR="00792E3F" w:rsidRDefault="00792E3F" w:rsidP="00792E3F">
      <w:pPr>
        <w:pStyle w:val="ab"/>
        <w:numPr>
          <w:ilvl w:val="0"/>
          <w:numId w:val="31"/>
        </w:numPr>
        <w:ind w:left="0" w:firstLine="360"/>
        <w:jc w:val="both"/>
      </w:pPr>
      <w:r w:rsidRPr="006A17EC">
        <w:t>двигательная активность во время образовательного процесса (</w:t>
      </w:r>
      <w:proofErr w:type="spellStart"/>
      <w:r w:rsidRPr="006A17EC">
        <w:t>физминутки</w:t>
      </w:r>
      <w:proofErr w:type="spellEnd"/>
      <w:r w:rsidRPr="006A17EC">
        <w:t xml:space="preserve">, релаксационные паузы, пальчиковая гимнастика, </w:t>
      </w:r>
      <w:r w:rsidR="0056765F">
        <w:t xml:space="preserve">гимнастика для глаз, </w:t>
      </w:r>
      <w:r w:rsidRPr="006A17EC">
        <w:t>динамические паузы, специальные оздоровительные подвижные игры);</w:t>
      </w:r>
    </w:p>
    <w:p w:rsidR="00792E3F" w:rsidRDefault="00792E3F" w:rsidP="00792E3F">
      <w:pPr>
        <w:pStyle w:val="ab"/>
        <w:numPr>
          <w:ilvl w:val="0"/>
          <w:numId w:val="31"/>
        </w:numPr>
        <w:ind w:left="0" w:firstLine="360"/>
        <w:jc w:val="both"/>
      </w:pPr>
      <w:r w:rsidRPr="006A17EC">
        <w:lastRenderedPageBreak/>
        <w:t xml:space="preserve"> комплекс закаливающих мероприятий (утренняя гимнастика с музыкальным сопровождением, оздоровительный бег, гимнастика после дневного сна, контрастные воздушные ванны, обширное умы</w:t>
      </w:r>
      <w:r>
        <w:t>вание, полоскание полости рта);</w:t>
      </w:r>
    </w:p>
    <w:p w:rsidR="00792E3F" w:rsidRPr="006A17EC" w:rsidRDefault="00792E3F" w:rsidP="00792E3F">
      <w:pPr>
        <w:pStyle w:val="ab"/>
        <w:numPr>
          <w:ilvl w:val="0"/>
          <w:numId w:val="31"/>
        </w:numPr>
        <w:ind w:left="0" w:firstLine="360"/>
        <w:jc w:val="both"/>
      </w:pPr>
      <w:r w:rsidRPr="006A17EC">
        <w:t xml:space="preserve">режимы проветривания и </w:t>
      </w:r>
      <w:proofErr w:type="spellStart"/>
      <w:r w:rsidRPr="006A17EC">
        <w:t>кварцевания</w:t>
      </w:r>
      <w:proofErr w:type="spellEnd"/>
      <w:r w:rsidRPr="006A17EC">
        <w:t>.</w:t>
      </w:r>
    </w:p>
    <w:p w:rsidR="00792E3F" w:rsidRPr="006A17EC"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A17EC">
        <w:rPr>
          <w:rFonts w:ascii="Times New Roman" w:eastAsia="Times New Roman" w:hAnsi="Times New Roman" w:cs="Times New Roman"/>
          <w:sz w:val="24"/>
          <w:szCs w:val="24"/>
          <w:lang w:eastAsia="ru-RU"/>
        </w:rPr>
        <w:t>В ДОУ созданы необходимые условия для медицинского и социально-психологического и коррекционного обеспечения воспитательно-образовательного процесса.</w:t>
      </w:r>
    </w:p>
    <w:p w:rsidR="00792E3F" w:rsidRPr="006A17EC" w:rsidRDefault="00792E3F" w:rsidP="00792E3F">
      <w:pPr>
        <w:pStyle w:val="ab"/>
        <w:ind w:left="0"/>
        <w:jc w:val="both"/>
      </w:pPr>
      <w:r w:rsidRPr="006A17EC">
        <w:tab/>
        <w:t>В течение всего учебного года продолжалась работа по укреплению здоровья детей и воспитанию привычки к здоровому образу жизни. В 2014-2015 учебном году  медицинские работники совместно с инструктором физического воспитания Марковской О.С. постоянно проводили оценку физического развития детей с определением групп здоровья.</w:t>
      </w:r>
    </w:p>
    <w:tbl>
      <w:tblPr>
        <w:tblStyle w:val="ac"/>
        <w:tblW w:w="0" w:type="auto"/>
        <w:tblLook w:val="04A0"/>
      </w:tblPr>
      <w:tblGrid>
        <w:gridCol w:w="1449"/>
        <w:gridCol w:w="1586"/>
        <w:gridCol w:w="1927"/>
        <w:gridCol w:w="1687"/>
        <w:gridCol w:w="1408"/>
        <w:gridCol w:w="1514"/>
      </w:tblGrid>
      <w:tr w:rsidR="00792E3F" w:rsidRPr="00421DF9" w:rsidTr="00D45DDD">
        <w:tc>
          <w:tcPr>
            <w:tcW w:w="1464" w:type="dxa"/>
          </w:tcPr>
          <w:p w:rsidR="00792E3F" w:rsidRPr="0056765F" w:rsidRDefault="00792E3F" w:rsidP="00D45DDD">
            <w:pPr>
              <w:spacing w:line="360" w:lineRule="auto"/>
              <w:jc w:val="center"/>
              <w:rPr>
                <w:rFonts w:ascii="Times New Roman" w:hAnsi="Times New Roman" w:cs="Times New Roman"/>
                <w:b/>
                <w:sz w:val="24"/>
                <w:szCs w:val="24"/>
              </w:rPr>
            </w:pPr>
            <w:r w:rsidRPr="0056765F">
              <w:rPr>
                <w:rFonts w:ascii="Times New Roman" w:hAnsi="Times New Roman" w:cs="Times New Roman"/>
                <w:b/>
                <w:sz w:val="24"/>
                <w:szCs w:val="24"/>
              </w:rPr>
              <w:t>год</w:t>
            </w:r>
          </w:p>
        </w:tc>
        <w:tc>
          <w:tcPr>
            <w:tcW w:w="1518" w:type="dxa"/>
          </w:tcPr>
          <w:p w:rsidR="00792E3F" w:rsidRPr="0056765F" w:rsidRDefault="00792E3F" w:rsidP="00D45DDD">
            <w:pPr>
              <w:spacing w:line="360" w:lineRule="auto"/>
              <w:jc w:val="center"/>
              <w:rPr>
                <w:rFonts w:ascii="Times New Roman" w:hAnsi="Times New Roman" w:cs="Times New Roman"/>
                <w:b/>
                <w:sz w:val="24"/>
                <w:szCs w:val="24"/>
              </w:rPr>
            </w:pPr>
            <w:r w:rsidRPr="0056765F">
              <w:rPr>
                <w:rFonts w:ascii="Times New Roman" w:hAnsi="Times New Roman" w:cs="Times New Roman"/>
                <w:b/>
                <w:sz w:val="24"/>
                <w:szCs w:val="24"/>
              </w:rPr>
              <w:t>численность</w:t>
            </w:r>
          </w:p>
        </w:tc>
        <w:tc>
          <w:tcPr>
            <w:tcW w:w="1946" w:type="dxa"/>
          </w:tcPr>
          <w:p w:rsidR="00792E3F" w:rsidRPr="0056765F" w:rsidRDefault="00792E3F" w:rsidP="00D45DDD">
            <w:pPr>
              <w:spacing w:line="360" w:lineRule="auto"/>
              <w:ind w:firstLine="708"/>
              <w:jc w:val="center"/>
              <w:rPr>
                <w:rFonts w:ascii="Times New Roman" w:hAnsi="Times New Roman" w:cs="Times New Roman"/>
                <w:b/>
                <w:sz w:val="24"/>
                <w:szCs w:val="24"/>
              </w:rPr>
            </w:pPr>
            <w:r w:rsidRPr="0056765F">
              <w:rPr>
                <w:rFonts w:ascii="Times New Roman" w:hAnsi="Times New Roman" w:cs="Times New Roman"/>
                <w:b/>
                <w:sz w:val="24"/>
                <w:szCs w:val="24"/>
              </w:rPr>
              <w:t>1 группа</w:t>
            </w:r>
          </w:p>
        </w:tc>
        <w:tc>
          <w:tcPr>
            <w:tcW w:w="1701" w:type="dxa"/>
          </w:tcPr>
          <w:p w:rsidR="00792E3F" w:rsidRPr="0056765F" w:rsidRDefault="00792E3F" w:rsidP="00D45DDD">
            <w:pPr>
              <w:spacing w:line="360" w:lineRule="auto"/>
              <w:jc w:val="center"/>
              <w:rPr>
                <w:rFonts w:ascii="Times New Roman" w:hAnsi="Times New Roman" w:cs="Times New Roman"/>
                <w:b/>
                <w:sz w:val="24"/>
                <w:szCs w:val="24"/>
              </w:rPr>
            </w:pPr>
            <w:r w:rsidRPr="0056765F">
              <w:rPr>
                <w:rFonts w:ascii="Times New Roman" w:hAnsi="Times New Roman" w:cs="Times New Roman"/>
                <w:b/>
                <w:sz w:val="24"/>
                <w:szCs w:val="24"/>
              </w:rPr>
              <w:t>2 группа</w:t>
            </w:r>
          </w:p>
        </w:tc>
        <w:tc>
          <w:tcPr>
            <w:tcW w:w="1417" w:type="dxa"/>
          </w:tcPr>
          <w:p w:rsidR="00792E3F" w:rsidRPr="0056765F" w:rsidRDefault="00792E3F" w:rsidP="00D45DDD">
            <w:pPr>
              <w:spacing w:line="360" w:lineRule="auto"/>
              <w:jc w:val="center"/>
              <w:rPr>
                <w:rFonts w:ascii="Times New Roman" w:hAnsi="Times New Roman" w:cs="Times New Roman"/>
                <w:b/>
                <w:sz w:val="24"/>
                <w:szCs w:val="24"/>
              </w:rPr>
            </w:pPr>
            <w:r w:rsidRPr="0056765F">
              <w:rPr>
                <w:rFonts w:ascii="Times New Roman" w:hAnsi="Times New Roman" w:cs="Times New Roman"/>
                <w:b/>
                <w:sz w:val="24"/>
                <w:szCs w:val="24"/>
              </w:rPr>
              <w:t>3 группа</w:t>
            </w:r>
          </w:p>
        </w:tc>
        <w:tc>
          <w:tcPr>
            <w:tcW w:w="1525" w:type="dxa"/>
          </w:tcPr>
          <w:p w:rsidR="00792E3F" w:rsidRPr="0056765F" w:rsidRDefault="00792E3F" w:rsidP="00D45DDD">
            <w:pPr>
              <w:spacing w:line="360" w:lineRule="auto"/>
              <w:jc w:val="center"/>
              <w:rPr>
                <w:rFonts w:ascii="Times New Roman" w:hAnsi="Times New Roman" w:cs="Times New Roman"/>
                <w:b/>
                <w:sz w:val="24"/>
                <w:szCs w:val="24"/>
              </w:rPr>
            </w:pPr>
            <w:r w:rsidRPr="0056765F">
              <w:rPr>
                <w:rFonts w:ascii="Times New Roman" w:hAnsi="Times New Roman" w:cs="Times New Roman"/>
                <w:b/>
                <w:sz w:val="24"/>
                <w:szCs w:val="24"/>
              </w:rPr>
              <w:t>4 группа</w:t>
            </w:r>
          </w:p>
        </w:tc>
      </w:tr>
      <w:tr w:rsidR="00792E3F" w:rsidRPr="00421DF9" w:rsidTr="00D45DDD">
        <w:tc>
          <w:tcPr>
            <w:tcW w:w="1464"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2012</w:t>
            </w:r>
          </w:p>
        </w:tc>
        <w:tc>
          <w:tcPr>
            <w:tcW w:w="1518"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424</w:t>
            </w:r>
          </w:p>
        </w:tc>
        <w:tc>
          <w:tcPr>
            <w:tcW w:w="1946"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46</w:t>
            </w:r>
          </w:p>
        </w:tc>
        <w:tc>
          <w:tcPr>
            <w:tcW w:w="1701"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372</w:t>
            </w:r>
          </w:p>
        </w:tc>
        <w:tc>
          <w:tcPr>
            <w:tcW w:w="1417"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6</w:t>
            </w:r>
          </w:p>
        </w:tc>
        <w:tc>
          <w:tcPr>
            <w:tcW w:w="1525"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w:t>
            </w:r>
          </w:p>
        </w:tc>
      </w:tr>
      <w:tr w:rsidR="00792E3F" w:rsidRPr="00421DF9" w:rsidTr="00D45DDD">
        <w:tc>
          <w:tcPr>
            <w:tcW w:w="1464"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2013</w:t>
            </w:r>
          </w:p>
        </w:tc>
        <w:tc>
          <w:tcPr>
            <w:tcW w:w="1518"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415</w:t>
            </w:r>
          </w:p>
        </w:tc>
        <w:tc>
          <w:tcPr>
            <w:tcW w:w="1946"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47</w:t>
            </w:r>
          </w:p>
        </w:tc>
        <w:tc>
          <w:tcPr>
            <w:tcW w:w="1701"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356</w:t>
            </w:r>
          </w:p>
        </w:tc>
        <w:tc>
          <w:tcPr>
            <w:tcW w:w="1417"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9</w:t>
            </w:r>
          </w:p>
        </w:tc>
        <w:tc>
          <w:tcPr>
            <w:tcW w:w="1525"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1</w:t>
            </w:r>
          </w:p>
        </w:tc>
      </w:tr>
      <w:tr w:rsidR="00792E3F" w:rsidRPr="00421DF9" w:rsidTr="00D45DDD">
        <w:tc>
          <w:tcPr>
            <w:tcW w:w="1464"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2014</w:t>
            </w:r>
          </w:p>
        </w:tc>
        <w:tc>
          <w:tcPr>
            <w:tcW w:w="1518"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415</w:t>
            </w:r>
          </w:p>
        </w:tc>
        <w:tc>
          <w:tcPr>
            <w:tcW w:w="1946"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67</w:t>
            </w:r>
          </w:p>
        </w:tc>
        <w:tc>
          <w:tcPr>
            <w:tcW w:w="1701"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338</w:t>
            </w:r>
          </w:p>
        </w:tc>
        <w:tc>
          <w:tcPr>
            <w:tcW w:w="1417"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9</w:t>
            </w:r>
          </w:p>
        </w:tc>
        <w:tc>
          <w:tcPr>
            <w:tcW w:w="1525" w:type="dxa"/>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1</w:t>
            </w:r>
          </w:p>
        </w:tc>
      </w:tr>
      <w:tr w:rsidR="00792E3F" w:rsidRPr="00421DF9" w:rsidTr="00D45DDD">
        <w:tc>
          <w:tcPr>
            <w:tcW w:w="1464"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2015</w:t>
            </w:r>
          </w:p>
        </w:tc>
        <w:tc>
          <w:tcPr>
            <w:tcW w:w="1518"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424</w:t>
            </w:r>
          </w:p>
        </w:tc>
        <w:tc>
          <w:tcPr>
            <w:tcW w:w="1946"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72</w:t>
            </w:r>
          </w:p>
        </w:tc>
        <w:tc>
          <w:tcPr>
            <w:tcW w:w="1701"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337</w:t>
            </w:r>
          </w:p>
        </w:tc>
        <w:tc>
          <w:tcPr>
            <w:tcW w:w="1417"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14</w:t>
            </w:r>
          </w:p>
        </w:tc>
        <w:tc>
          <w:tcPr>
            <w:tcW w:w="1525" w:type="dxa"/>
            <w:shd w:val="clear" w:color="auto" w:fill="auto"/>
          </w:tcPr>
          <w:p w:rsidR="00792E3F" w:rsidRPr="0056765F" w:rsidRDefault="00792E3F" w:rsidP="00D45DDD">
            <w:pPr>
              <w:spacing w:line="360" w:lineRule="auto"/>
              <w:ind w:firstLine="708"/>
              <w:jc w:val="center"/>
              <w:rPr>
                <w:rFonts w:ascii="Times New Roman" w:hAnsi="Times New Roman" w:cs="Times New Roman"/>
                <w:sz w:val="24"/>
                <w:szCs w:val="24"/>
              </w:rPr>
            </w:pPr>
            <w:r w:rsidRPr="0056765F">
              <w:rPr>
                <w:rFonts w:ascii="Times New Roman" w:hAnsi="Times New Roman" w:cs="Times New Roman"/>
                <w:sz w:val="24"/>
                <w:szCs w:val="24"/>
              </w:rPr>
              <w:t>1</w:t>
            </w:r>
          </w:p>
        </w:tc>
      </w:tr>
    </w:tbl>
    <w:p w:rsidR="00792E3F" w:rsidRPr="0029496B"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 учетом этого строились все физические нагрузки на занятиях по физической культуре в период непосредственной образовательной деятельности. </w:t>
      </w:r>
      <w:proofErr w:type="gramStart"/>
      <w:r w:rsidRPr="0029496B">
        <w:rPr>
          <w:rFonts w:ascii="Times New Roman" w:eastAsia="Times New Roman" w:hAnsi="Times New Roman" w:cs="Times New Roman"/>
          <w:sz w:val="24"/>
          <w:szCs w:val="24"/>
          <w:lang w:eastAsia="ru-RU"/>
        </w:rPr>
        <w:t xml:space="preserve">Большое внимание уделялось формированию представлений о здоровом образе жизни и основ культуры здоровья как в непосредственно образовательной, так в игровой и повседневной деятельности детей. </w:t>
      </w:r>
      <w:proofErr w:type="gramEnd"/>
    </w:p>
    <w:p w:rsidR="00792E3F" w:rsidRPr="0056765F" w:rsidRDefault="00792E3F" w:rsidP="00792E3F">
      <w:pPr>
        <w:spacing w:before="100" w:beforeAutospacing="1" w:after="100" w:afterAutospacing="1" w:line="240" w:lineRule="auto"/>
        <w:jc w:val="both"/>
        <w:outlineLvl w:val="3"/>
        <w:rPr>
          <w:rFonts w:ascii="Times New Roman" w:eastAsia="Times New Roman" w:hAnsi="Times New Roman" w:cs="Times New Roman"/>
          <w:b/>
          <w:bCs/>
          <w:i/>
          <w:iCs/>
          <w:sz w:val="28"/>
          <w:szCs w:val="28"/>
          <w:u w:val="single"/>
          <w:lang w:eastAsia="ru-RU"/>
        </w:rPr>
      </w:pPr>
      <w:r w:rsidRPr="0056765F">
        <w:rPr>
          <w:rFonts w:ascii="Times New Roman" w:eastAsia="Times New Roman" w:hAnsi="Times New Roman" w:cs="Times New Roman"/>
          <w:b/>
          <w:bCs/>
          <w:i/>
          <w:iCs/>
          <w:sz w:val="28"/>
          <w:szCs w:val="28"/>
          <w:u w:val="single"/>
          <w:lang w:eastAsia="ru-RU"/>
        </w:rPr>
        <w:t>Оценка состояния здоровья детского коллектива:</w:t>
      </w:r>
    </w:p>
    <w:p w:rsidR="00792E3F" w:rsidRPr="0056765F" w:rsidRDefault="00792E3F" w:rsidP="00792E3F">
      <w:pPr>
        <w:spacing w:before="100" w:beforeAutospacing="1" w:after="100" w:afterAutospacing="1" w:line="240" w:lineRule="auto"/>
        <w:jc w:val="center"/>
        <w:outlineLvl w:val="3"/>
        <w:rPr>
          <w:rFonts w:ascii="Times New Roman" w:hAnsi="Times New Roman" w:cs="Times New Roman"/>
          <w:b/>
          <w:sz w:val="24"/>
          <w:szCs w:val="24"/>
        </w:rPr>
      </w:pPr>
      <w:r w:rsidRPr="0056765F">
        <w:rPr>
          <w:rFonts w:ascii="Times New Roman" w:hAnsi="Times New Roman" w:cs="Times New Roman"/>
          <w:b/>
          <w:sz w:val="24"/>
          <w:szCs w:val="24"/>
        </w:rPr>
        <w:t xml:space="preserve">Общее количество пропущенных </w:t>
      </w:r>
      <w:proofErr w:type="spellStart"/>
      <w:r w:rsidRPr="0056765F">
        <w:rPr>
          <w:rFonts w:ascii="Times New Roman" w:hAnsi="Times New Roman" w:cs="Times New Roman"/>
          <w:b/>
          <w:sz w:val="24"/>
          <w:szCs w:val="24"/>
        </w:rPr>
        <w:t>д</w:t>
      </w:r>
      <w:proofErr w:type="spellEnd"/>
      <w:r w:rsidRPr="0056765F">
        <w:rPr>
          <w:rFonts w:ascii="Times New Roman" w:hAnsi="Times New Roman" w:cs="Times New Roman"/>
          <w:b/>
          <w:sz w:val="24"/>
          <w:szCs w:val="24"/>
        </w:rPr>
        <w:t xml:space="preserve"> /дней</w:t>
      </w:r>
    </w:p>
    <w:tbl>
      <w:tblPr>
        <w:tblStyle w:val="ac"/>
        <w:tblW w:w="0" w:type="auto"/>
        <w:jc w:val="center"/>
        <w:tblLook w:val="04A0"/>
      </w:tblPr>
      <w:tblGrid>
        <w:gridCol w:w="1802"/>
        <w:gridCol w:w="2900"/>
        <w:gridCol w:w="1683"/>
        <w:gridCol w:w="1335"/>
        <w:gridCol w:w="1851"/>
      </w:tblGrid>
      <w:tr w:rsidR="00792E3F" w:rsidRPr="0029496B" w:rsidTr="00D45DDD">
        <w:trPr>
          <w:trHeight w:val="330"/>
          <w:jc w:val="center"/>
        </w:trPr>
        <w:tc>
          <w:tcPr>
            <w:tcW w:w="1802" w:type="dxa"/>
            <w:vMerge w:val="restart"/>
          </w:tcPr>
          <w:p w:rsidR="00792E3F"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учебный</w:t>
            </w:r>
          </w:p>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год</w:t>
            </w:r>
          </w:p>
        </w:tc>
        <w:tc>
          <w:tcPr>
            <w:tcW w:w="2900" w:type="dxa"/>
            <w:vMerge w:val="restart"/>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 xml:space="preserve">общее количество пропущенных </w:t>
            </w:r>
            <w:proofErr w:type="spellStart"/>
            <w:r w:rsidRPr="0029496B">
              <w:rPr>
                <w:rFonts w:ascii="Times New Roman" w:hAnsi="Times New Roman" w:cs="Times New Roman"/>
                <w:sz w:val="24"/>
                <w:szCs w:val="24"/>
              </w:rPr>
              <w:t>д</w:t>
            </w:r>
            <w:proofErr w:type="spellEnd"/>
            <w:r w:rsidRPr="0029496B">
              <w:rPr>
                <w:rFonts w:ascii="Times New Roman" w:hAnsi="Times New Roman" w:cs="Times New Roman"/>
                <w:sz w:val="24"/>
                <w:szCs w:val="24"/>
              </w:rPr>
              <w:t xml:space="preserve"> /дней</w:t>
            </w:r>
          </w:p>
        </w:tc>
        <w:tc>
          <w:tcPr>
            <w:tcW w:w="1683" w:type="dxa"/>
            <w:vMerge w:val="restart"/>
          </w:tcPr>
          <w:p w:rsidR="00792E3F" w:rsidRPr="0029496B" w:rsidRDefault="00792E3F"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Pr="0029496B">
              <w:rPr>
                <w:rFonts w:ascii="Times New Roman" w:hAnsi="Times New Roman" w:cs="Times New Roman"/>
                <w:sz w:val="24"/>
                <w:szCs w:val="24"/>
              </w:rPr>
              <w:t>о болезни</w:t>
            </w:r>
          </w:p>
        </w:tc>
        <w:tc>
          <w:tcPr>
            <w:tcW w:w="3186" w:type="dxa"/>
            <w:gridSpan w:val="2"/>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в том числе</w:t>
            </w:r>
          </w:p>
        </w:tc>
      </w:tr>
      <w:tr w:rsidR="00792E3F" w:rsidRPr="0029496B" w:rsidTr="00D45DDD">
        <w:trPr>
          <w:trHeight w:val="300"/>
          <w:jc w:val="center"/>
        </w:trPr>
        <w:tc>
          <w:tcPr>
            <w:tcW w:w="1802" w:type="dxa"/>
            <w:vMerge/>
          </w:tcPr>
          <w:p w:rsidR="00792E3F" w:rsidRPr="0029496B" w:rsidRDefault="00792E3F" w:rsidP="00D45DDD">
            <w:pPr>
              <w:spacing w:line="360" w:lineRule="auto"/>
              <w:jc w:val="center"/>
              <w:rPr>
                <w:rFonts w:ascii="Times New Roman" w:hAnsi="Times New Roman" w:cs="Times New Roman"/>
                <w:sz w:val="24"/>
                <w:szCs w:val="24"/>
              </w:rPr>
            </w:pPr>
          </w:p>
        </w:tc>
        <w:tc>
          <w:tcPr>
            <w:tcW w:w="2900" w:type="dxa"/>
            <w:vMerge/>
          </w:tcPr>
          <w:p w:rsidR="00792E3F" w:rsidRPr="0029496B" w:rsidRDefault="00792E3F" w:rsidP="00D45DDD">
            <w:pPr>
              <w:spacing w:line="360" w:lineRule="auto"/>
              <w:jc w:val="center"/>
              <w:rPr>
                <w:rFonts w:ascii="Times New Roman" w:hAnsi="Times New Roman" w:cs="Times New Roman"/>
                <w:sz w:val="24"/>
                <w:szCs w:val="24"/>
              </w:rPr>
            </w:pPr>
          </w:p>
        </w:tc>
        <w:tc>
          <w:tcPr>
            <w:tcW w:w="1683" w:type="dxa"/>
            <w:vMerge/>
          </w:tcPr>
          <w:p w:rsidR="00792E3F" w:rsidRPr="0029496B" w:rsidRDefault="00792E3F" w:rsidP="00D45DDD">
            <w:pPr>
              <w:spacing w:line="360" w:lineRule="auto"/>
              <w:jc w:val="center"/>
              <w:rPr>
                <w:rFonts w:ascii="Times New Roman" w:hAnsi="Times New Roman" w:cs="Times New Roman"/>
                <w:sz w:val="24"/>
                <w:szCs w:val="24"/>
              </w:rPr>
            </w:pPr>
          </w:p>
        </w:tc>
        <w:tc>
          <w:tcPr>
            <w:tcW w:w="1335"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ОРВИ</w:t>
            </w:r>
          </w:p>
        </w:tc>
        <w:tc>
          <w:tcPr>
            <w:tcW w:w="1851"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Ветрянка</w:t>
            </w:r>
          </w:p>
        </w:tc>
      </w:tr>
      <w:tr w:rsidR="00792E3F" w:rsidRPr="0029496B" w:rsidTr="00D45DDD">
        <w:trPr>
          <w:jc w:val="center"/>
        </w:trPr>
        <w:tc>
          <w:tcPr>
            <w:tcW w:w="1802"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2011-2012</w:t>
            </w:r>
          </w:p>
        </w:tc>
        <w:tc>
          <w:tcPr>
            <w:tcW w:w="2900"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15067</w:t>
            </w:r>
          </w:p>
        </w:tc>
        <w:tc>
          <w:tcPr>
            <w:tcW w:w="1683"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10857 (72%)</w:t>
            </w:r>
          </w:p>
        </w:tc>
        <w:tc>
          <w:tcPr>
            <w:tcW w:w="1335"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5958</w:t>
            </w:r>
          </w:p>
        </w:tc>
        <w:tc>
          <w:tcPr>
            <w:tcW w:w="1851"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574</w:t>
            </w:r>
          </w:p>
        </w:tc>
      </w:tr>
      <w:tr w:rsidR="00792E3F" w:rsidRPr="0029496B" w:rsidTr="00D45DDD">
        <w:trPr>
          <w:jc w:val="center"/>
        </w:trPr>
        <w:tc>
          <w:tcPr>
            <w:tcW w:w="1802"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2012-2013</w:t>
            </w:r>
          </w:p>
        </w:tc>
        <w:tc>
          <w:tcPr>
            <w:tcW w:w="2900"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21202</w:t>
            </w:r>
          </w:p>
        </w:tc>
        <w:tc>
          <w:tcPr>
            <w:tcW w:w="1683"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12653 (60%)</w:t>
            </w:r>
          </w:p>
        </w:tc>
        <w:tc>
          <w:tcPr>
            <w:tcW w:w="1335" w:type="dxa"/>
          </w:tcPr>
          <w:p w:rsidR="00792E3F" w:rsidRPr="0029496B" w:rsidRDefault="00792E3F" w:rsidP="00D45DDD">
            <w:pPr>
              <w:spacing w:line="360" w:lineRule="auto"/>
              <w:jc w:val="center"/>
              <w:rPr>
                <w:rFonts w:ascii="Times New Roman" w:hAnsi="Times New Roman" w:cs="Times New Roman"/>
                <w:sz w:val="24"/>
                <w:szCs w:val="24"/>
              </w:rPr>
            </w:pPr>
          </w:p>
        </w:tc>
        <w:tc>
          <w:tcPr>
            <w:tcW w:w="1851" w:type="dxa"/>
          </w:tcPr>
          <w:p w:rsidR="00792E3F" w:rsidRPr="0029496B" w:rsidRDefault="00792E3F" w:rsidP="00D45DDD">
            <w:pPr>
              <w:spacing w:line="360" w:lineRule="auto"/>
              <w:jc w:val="center"/>
              <w:rPr>
                <w:rFonts w:ascii="Times New Roman" w:hAnsi="Times New Roman" w:cs="Times New Roman"/>
                <w:sz w:val="24"/>
                <w:szCs w:val="24"/>
              </w:rPr>
            </w:pPr>
          </w:p>
        </w:tc>
      </w:tr>
      <w:tr w:rsidR="00792E3F" w:rsidRPr="0029496B" w:rsidTr="00D45DDD">
        <w:trPr>
          <w:jc w:val="center"/>
        </w:trPr>
        <w:tc>
          <w:tcPr>
            <w:tcW w:w="1802"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2013-2014</w:t>
            </w:r>
          </w:p>
        </w:tc>
        <w:tc>
          <w:tcPr>
            <w:tcW w:w="2900"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21527</w:t>
            </w:r>
          </w:p>
        </w:tc>
        <w:tc>
          <w:tcPr>
            <w:tcW w:w="1683"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7666 (36%)</w:t>
            </w:r>
          </w:p>
        </w:tc>
        <w:tc>
          <w:tcPr>
            <w:tcW w:w="1335"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6806</w:t>
            </w:r>
          </w:p>
        </w:tc>
        <w:tc>
          <w:tcPr>
            <w:tcW w:w="1851"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lang w:val="en-US"/>
              </w:rPr>
              <w:t>8</w:t>
            </w:r>
            <w:r w:rsidRPr="0029496B">
              <w:rPr>
                <w:rFonts w:ascii="Times New Roman" w:hAnsi="Times New Roman" w:cs="Times New Roman"/>
                <w:sz w:val="24"/>
                <w:szCs w:val="24"/>
              </w:rPr>
              <w:t>60</w:t>
            </w:r>
          </w:p>
        </w:tc>
      </w:tr>
      <w:tr w:rsidR="00792E3F" w:rsidRPr="0029496B" w:rsidTr="00D45DDD">
        <w:trPr>
          <w:jc w:val="center"/>
        </w:trPr>
        <w:tc>
          <w:tcPr>
            <w:tcW w:w="1802"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2014-2015</w:t>
            </w:r>
          </w:p>
        </w:tc>
        <w:tc>
          <w:tcPr>
            <w:tcW w:w="2900"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21154</w:t>
            </w:r>
          </w:p>
        </w:tc>
        <w:tc>
          <w:tcPr>
            <w:tcW w:w="1683"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7923 (37%)</w:t>
            </w:r>
          </w:p>
        </w:tc>
        <w:tc>
          <w:tcPr>
            <w:tcW w:w="1335"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7707</w:t>
            </w:r>
          </w:p>
        </w:tc>
        <w:tc>
          <w:tcPr>
            <w:tcW w:w="1851"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216</w:t>
            </w:r>
          </w:p>
        </w:tc>
      </w:tr>
    </w:tbl>
    <w:p w:rsidR="00792E3F" w:rsidRPr="0029496B" w:rsidRDefault="00792E3F" w:rsidP="00792E3F">
      <w:pPr>
        <w:spacing w:line="360" w:lineRule="auto"/>
        <w:ind w:left="1416" w:firstLine="708"/>
        <w:rPr>
          <w:rFonts w:ascii="Times New Roman" w:hAnsi="Times New Roman" w:cs="Times New Roman"/>
          <w:b/>
          <w:sz w:val="24"/>
          <w:szCs w:val="24"/>
        </w:rPr>
      </w:pPr>
      <w:r w:rsidRPr="0029496B">
        <w:rPr>
          <w:rFonts w:ascii="Times New Roman" w:hAnsi="Times New Roman" w:cs="Times New Roman"/>
          <w:b/>
          <w:sz w:val="24"/>
          <w:szCs w:val="24"/>
        </w:rPr>
        <w:t>Среднемесячная посещаемость детьми ДОУ</w:t>
      </w:r>
    </w:p>
    <w:tbl>
      <w:tblPr>
        <w:tblStyle w:val="ac"/>
        <w:tblW w:w="9606" w:type="dxa"/>
        <w:tblLook w:val="04A0"/>
      </w:tblPr>
      <w:tblGrid>
        <w:gridCol w:w="2802"/>
        <w:gridCol w:w="6804"/>
      </w:tblGrid>
      <w:tr w:rsidR="00792E3F" w:rsidRPr="0029496B" w:rsidTr="007965E3">
        <w:tc>
          <w:tcPr>
            <w:tcW w:w="2802" w:type="dxa"/>
          </w:tcPr>
          <w:p w:rsidR="00792E3F" w:rsidRPr="0029496B" w:rsidRDefault="007965E3" w:rsidP="00D45D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учебный </w:t>
            </w:r>
            <w:r w:rsidR="00792E3F" w:rsidRPr="0029496B">
              <w:rPr>
                <w:rFonts w:ascii="Times New Roman" w:hAnsi="Times New Roman" w:cs="Times New Roman"/>
                <w:b/>
                <w:sz w:val="24"/>
                <w:szCs w:val="24"/>
              </w:rPr>
              <w:t>год</w:t>
            </w:r>
          </w:p>
        </w:tc>
        <w:tc>
          <w:tcPr>
            <w:tcW w:w="6804" w:type="dxa"/>
          </w:tcPr>
          <w:p w:rsidR="00792E3F" w:rsidRPr="0029496B" w:rsidRDefault="00792E3F" w:rsidP="00D45DDD">
            <w:pPr>
              <w:spacing w:line="360" w:lineRule="auto"/>
              <w:jc w:val="center"/>
              <w:rPr>
                <w:rFonts w:ascii="Times New Roman" w:hAnsi="Times New Roman" w:cs="Times New Roman"/>
                <w:b/>
                <w:sz w:val="24"/>
                <w:szCs w:val="24"/>
              </w:rPr>
            </w:pPr>
            <w:r w:rsidRPr="0029496B">
              <w:rPr>
                <w:rFonts w:ascii="Times New Roman" w:hAnsi="Times New Roman" w:cs="Times New Roman"/>
                <w:b/>
                <w:sz w:val="24"/>
                <w:szCs w:val="24"/>
              </w:rPr>
              <w:t>среднемесячная посещаемость</w:t>
            </w:r>
          </w:p>
        </w:tc>
      </w:tr>
      <w:tr w:rsidR="00792E3F" w:rsidRPr="0029496B" w:rsidTr="007965E3">
        <w:tc>
          <w:tcPr>
            <w:tcW w:w="2802" w:type="dxa"/>
          </w:tcPr>
          <w:p w:rsidR="00792E3F" w:rsidRPr="0029496B" w:rsidRDefault="007965E3"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2011 – 2012</w:t>
            </w:r>
          </w:p>
        </w:tc>
        <w:tc>
          <w:tcPr>
            <w:tcW w:w="6804"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78 %</w:t>
            </w:r>
          </w:p>
        </w:tc>
      </w:tr>
      <w:tr w:rsidR="00792E3F" w:rsidRPr="0029496B" w:rsidTr="007965E3">
        <w:tc>
          <w:tcPr>
            <w:tcW w:w="2802" w:type="dxa"/>
          </w:tcPr>
          <w:p w:rsidR="00792E3F" w:rsidRPr="0029496B" w:rsidRDefault="007965E3"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2012 – 2013</w:t>
            </w:r>
          </w:p>
        </w:tc>
        <w:tc>
          <w:tcPr>
            <w:tcW w:w="6804"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72 %</w:t>
            </w:r>
          </w:p>
        </w:tc>
      </w:tr>
      <w:tr w:rsidR="00792E3F" w:rsidRPr="0029496B" w:rsidTr="007965E3">
        <w:tc>
          <w:tcPr>
            <w:tcW w:w="2802" w:type="dxa"/>
          </w:tcPr>
          <w:p w:rsidR="00792E3F" w:rsidRPr="0029496B" w:rsidRDefault="007965E3"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2013 – 2014</w:t>
            </w:r>
          </w:p>
        </w:tc>
        <w:tc>
          <w:tcPr>
            <w:tcW w:w="6804" w:type="dxa"/>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71%</w:t>
            </w:r>
          </w:p>
        </w:tc>
      </w:tr>
      <w:tr w:rsidR="00792E3F" w:rsidRPr="0029496B" w:rsidTr="007965E3">
        <w:tc>
          <w:tcPr>
            <w:tcW w:w="2802" w:type="dxa"/>
            <w:shd w:val="clear" w:color="auto" w:fill="auto"/>
          </w:tcPr>
          <w:p w:rsidR="00792E3F" w:rsidRPr="0029496B" w:rsidRDefault="007965E3" w:rsidP="00D45DDD">
            <w:pPr>
              <w:spacing w:line="360" w:lineRule="auto"/>
              <w:jc w:val="center"/>
              <w:rPr>
                <w:rFonts w:ascii="Times New Roman" w:hAnsi="Times New Roman" w:cs="Times New Roman"/>
                <w:sz w:val="24"/>
                <w:szCs w:val="24"/>
              </w:rPr>
            </w:pPr>
            <w:r>
              <w:rPr>
                <w:rFonts w:ascii="Times New Roman" w:hAnsi="Times New Roman" w:cs="Times New Roman"/>
                <w:sz w:val="24"/>
                <w:szCs w:val="24"/>
              </w:rPr>
              <w:t>2014 – 2015</w:t>
            </w:r>
          </w:p>
        </w:tc>
        <w:tc>
          <w:tcPr>
            <w:tcW w:w="6804" w:type="dxa"/>
            <w:shd w:val="clear" w:color="auto" w:fill="auto"/>
          </w:tcPr>
          <w:p w:rsidR="00792E3F" w:rsidRPr="0029496B" w:rsidRDefault="00792E3F" w:rsidP="00D45DDD">
            <w:pPr>
              <w:spacing w:line="360" w:lineRule="auto"/>
              <w:jc w:val="center"/>
              <w:rPr>
                <w:rFonts w:ascii="Times New Roman" w:hAnsi="Times New Roman" w:cs="Times New Roman"/>
                <w:sz w:val="24"/>
                <w:szCs w:val="24"/>
              </w:rPr>
            </w:pPr>
            <w:r w:rsidRPr="0029496B">
              <w:rPr>
                <w:rFonts w:ascii="Times New Roman" w:hAnsi="Times New Roman" w:cs="Times New Roman"/>
                <w:sz w:val="24"/>
                <w:szCs w:val="24"/>
              </w:rPr>
              <w:t>75%</w:t>
            </w:r>
          </w:p>
        </w:tc>
      </w:tr>
    </w:tbl>
    <w:p w:rsidR="00792E3F" w:rsidRDefault="00792E3F" w:rsidP="00792E3F">
      <w:pPr>
        <w:pStyle w:val="ab"/>
        <w:ind w:left="0"/>
        <w:jc w:val="both"/>
      </w:pPr>
      <w:r>
        <w:tab/>
      </w:r>
    </w:p>
    <w:p w:rsidR="00792E3F" w:rsidRPr="0029496B" w:rsidRDefault="00792E3F" w:rsidP="00792E3F">
      <w:pPr>
        <w:pStyle w:val="ab"/>
        <w:ind w:left="0"/>
        <w:jc w:val="both"/>
      </w:pPr>
      <w:r>
        <w:lastRenderedPageBreak/>
        <w:tab/>
      </w:r>
      <w:r w:rsidRPr="0029496B">
        <w:t>Повысившаяся среднемесячная посещаемость детей в этом году говорит о создани</w:t>
      </w:r>
      <w:r w:rsidR="007965E3">
        <w:t>и</w:t>
      </w:r>
      <w:r w:rsidRPr="0029496B">
        <w:t xml:space="preserve"> более продуманной и систематической деятельности педагогов, направленной на повышение уровня взаимодействие с родителями, а так же развитие имиджа ДОУ</w:t>
      </w:r>
      <w:r>
        <w:t xml:space="preserve">, но при этом увеличилось количество пропущенных дней по болезни на 1 % по сравнению с прошлым годом. </w:t>
      </w:r>
    </w:p>
    <w:p w:rsidR="00792E3F" w:rsidRPr="00190752"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90752">
        <w:rPr>
          <w:rFonts w:ascii="Times New Roman" w:eastAsia="Times New Roman" w:hAnsi="Times New Roman" w:cs="Times New Roman"/>
          <w:sz w:val="24"/>
          <w:szCs w:val="24"/>
          <w:lang w:eastAsia="ru-RU"/>
        </w:rPr>
        <w:t xml:space="preserve">Целенаправленная работа медиков и педагогов, по итогам анализа количества заболеваемости воспитанников Учреждения, дала неплохие результаты, но требует дальнейшего продуманного продолжения. </w:t>
      </w:r>
      <w:r>
        <w:rPr>
          <w:rFonts w:ascii="Times New Roman" w:eastAsia="Times New Roman" w:hAnsi="Times New Roman" w:cs="Times New Roman"/>
          <w:sz w:val="24"/>
          <w:szCs w:val="24"/>
          <w:lang w:eastAsia="ru-RU"/>
        </w:rPr>
        <w:t xml:space="preserve"> </w:t>
      </w:r>
    </w:p>
    <w:p w:rsidR="00792E3F" w:rsidRPr="00190752" w:rsidRDefault="00792E3F" w:rsidP="00792E3F">
      <w:pPr>
        <w:spacing w:after="0" w:line="240" w:lineRule="auto"/>
        <w:jc w:val="both"/>
        <w:rPr>
          <w:rFonts w:ascii="Times New Roman" w:eastAsia="Times New Roman" w:hAnsi="Times New Roman" w:cs="Times New Roman"/>
          <w:sz w:val="24"/>
          <w:szCs w:val="24"/>
          <w:lang w:eastAsia="ru-RU"/>
        </w:rPr>
      </w:pPr>
      <w:r w:rsidRPr="00190752">
        <w:rPr>
          <w:rFonts w:ascii="Times New Roman" w:eastAsia="Times New Roman" w:hAnsi="Times New Roman" w:cs="Times New Roman"/>
          <w:sz w:val="24"/>
          <w:szCs w:val="24"/>
          <w:lang w:eastAsia="ru-RU"/>
        </w:rPr>
        <w:tab/>
        <w:t xml:space="preserve">Медицинское обеспечение в Учреждении соответствует всем нормам и правилам </w:t>
      </w:r>
      <w:proofErr w:type="spellStart"/>
      <w:r w:rsidRPr="00190752">
        <w:rPr>
          <w:rFonts w:ascii="Times New Roman" w:eastAsia="Times New Roman" w:hAnsi="Times New Roman" w:cs="Times New Roman"/>
          <w:sz w:val="24"/>
          <w:szCs w:val="24"/>
          <w:lang w:eastAsia="ru-RU"/>
        </w:rPr>
        <w:t>СанПиНа</w:t>
      </w:r>
      <w:proofErr w:type="spellEnd"/>
      <w:r w:rsidRPr="00190752">
        <w:rPr>
          <w:rFonts w:ascii="Times New Roman" w:eastAsia="Times New Roman" w:hAnsi="Times New Roman" w:cs="Times New Roman"/>
          <w:sz w:val="24"/>
          <w:szCs w:val="24"/>
          <w:lang w:eastAsia="ru-RU"/>
        </w:rPr>
        <w:t>.</w:t>
      </w:r>
    </w:p>
    <w:p w:rsidR="00792E3F" w:rsidRPr="00190752"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F710F">
        <w:rPr>
          <w:rFonts w:ascii="Times New Roman" w:eastAsia="Times New Roman" w:hAnsi="Times New Roman" w:cs="Times New Roman"/>
          <w:b/>
          <w:sz w:val="24"/>
          <w:szCs w:val="24"/>
          <w:lang w:eastAsia="ru-RU"/>
        </w:rPr>
        <w:t>Финансовое обеспечение</w:t>
      </w:r>
      <w:r w:rsidRPr="00190752">
        <w:rPr>
          <w:rFonts w:ascii="Times New Roman" w:eastAsia="Times New Roman" w:hAnsi="Times New Roman" w:cs="Times New Roman"/>
          <w:sz w:val="24"/>
          <w:szCs w:val="24"/>
          <w:lang w:eastAsia="ru-RU"/>
        </w:rPr>
        <w:t xml:space="preserve"> строится на основе плана финансово-хозяйственной деятельности муниципального Учреждения.</w:t>
      </w:r>
    </w:p>
    <w:p w:rsidR="00792E3F" w:rsidRPr="00C5584C"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65E3">
        <w:rPr>
          <w:rFonts w:ascii="Times New Roman" w:eastAsia="Times New Roman" w:hAnsi="Times New Roman" w:cs="Times New Roman"/>
          <w:bCs/>
          <w:i/>
          <w:iCs/>
          <w:sz w:val="24"/>
          <w:szCs w:val="24"/>
          <w:lang w:eastAsia="ru-RU"/>
        </w:rPr>
        <w:t>Главной</w:t>
      </w:r>
      <w:r w:rsidRPr="00C5584C">
        <w:rPr>
          <w:rFonts w:ascii="Times New Roman" w:eastAsia="Times New Roman" w:hAnsi="Times New Roman" w:cs="Times New Roman"/>
          <w:b/>
          <w:bCs/>
          <w:i/>
          <w:iCs/>
          <w:sz w:val="24"/>
          <w:szCs w:val="24"/>
          <w:lang w:eastAsia="ru-RU"/>
        </w:rPr>
        <w:t xml:space="preserve"> целью </w:t>
      </w:r>
      <w:r w:rsidRPr="007965E3">
        <w:rPr>
          <w:rFonts w:ascii="Times New Roman" w:eastAsia="Times New Roman" w:hAnsi="Times New Roman" w:cs="Times New Roman"/>
          <w:bCs/>
          <w:i/>
          <w:iCs/>
          <w:sz w:val="24"/>
          <w:szCs w:val="24"/>
          <w:lang w:eastAsia="ru-RU"/>
        </w:rPr>
        <w:t>управления финансовой деятельностью Учреждения</w:t>
      </w:r>
      <w:r w:rsidRPr="00C5584C">
        <w:rPr>
          <w:rFonts w:ascii="Times New Roman" w:eastAsia="Times New Roman" w:hAnsi="Times New Roman" w:cs="Times New Roman"/>
          <w:b/>
          <w:bCs/>
          <w:i/>
          <w:iCs/>
          <w:sz w:val="24"/>
          <w:szCs w:val="24"/>
          <w:lang w:eastAsia="ru-RU"/>
        </w:rPr>
        <w:t xml:space="preserve"> </w:t>
      </w:r>
      <w:r w:rsidRPr="00C5584C">
        <w:rPr>
          <w:rFonts w:ascii="Times New Roman" w:eastAsia="Times New Roman" w:hAnsi="Times New Roman" w:cs="Times New Roman"/>
          <w:sz w:val="24"/>
          <w:szCs w:val="24"/>
          <w:lang w:eastAsia="ru-RU"/>
        </w:rPr>
        <w:t>является улучшение финансового состояния</w:t>
      </w:r>
      <w:r>
        <w:rPr>
          <w:rFonts w:ascii="Times New Roman" w:eastAsia="Times New Roman" w:hAnsi="Times New Roman" w:cs="Times New Roman"/>
          <w:sz w:val="24"/>
          <w:szCs w:val="24"/>
          <w:lang w:eastAsia="ru-RU"/>
        </w:rPr>
        <w:t xml:space="preserve"> для обеспечения качества условий всем участникам образовательного процесса</w:t>
      </w:r>
      <w:r w:rsidRPr="00207E4D">
        <w:rPr>
          <w:rFonts w:ascii="Times New Roman" w:eastAsia="Times New Roman" w:hAnsi="Times New Roman" w:cs="Times New Roman"/>
          <w:sz w:val="24"/>
          <w:szCs w:val="24"/>
          <w:lang w:eastAsia="ru-RU"/>
        </w:rPr>
        <w:t xml:space="preserve">. </w:t>
      </w:r>
    </w:p>
    <w:p w:rsidR="00792E3F" w:rsidRPr="00C5584C" w:rsidRDefault="00792E3F" w:rsidP="00792E3F">
      <w:pPr>
        <w:spacing w:after="0" w:line="240" w:lineRule="auto"/>
        <w:jc w:val="both"/>
        <w:rPr>
          <w:rFonts w:ascii="Times New Roman" w:eastAsia="Times New Roman" w:hAnsi="Times New Roman" w:cs="Times New Roman"/>
          <w:sz w:val="24"/>
          <w:szCs w:val="24"/>
          <w:lang w:eastAsia="ru-RU"/>
        </w:rPr>
      </w:pPr>
      <w:r w:rsidRPr="00C5584C">
        <w:rPr>
          <w:rFonts w:ascii="Times New Roman" w:eastAsia="Times New Roman" w:hAnsi="Times New Roman" w:cs="Times New Roman"/>
          <w:sz w:val="24"/>
          <w:szCs w:val="24"/>
          <w:lang w:eastAsia="ru-RU"/>
        </w:rPr>
        <w:tab/>
        <w:t>Для повышения эффективности расходования бюджетных средств в учреждении были приняты следующие меры:</w:t>
      </w:r>
    </w:p>
    <w:p w:rsidR="00792E3F" w:rsidRPr="00C5584C" w:rsidRDefault="00792E3F" w:rsidP="00792E3F">
      <w:pPr>
        <w:pStyle w:val="ab"/>
        <w:numPr>
          <w:ilvl w:val="0"/>
          <w:numId w:val="32"/>
        </w:numPr>
        <w:ind w:left="0" w:firstLine="360"/>
        <w:jc w:val="both"/>
      </w:pPr>
      <w:r>
        <w:t>Увеличена доля закупок</w:t>
      </w:r>
      <w:r w:rsidRPr="00C5584C">
        <w:t xml:space="preserve"> </w:t>
      </w:r>
      <w:r>
        <w:t>электронным аукционом.</w:t>
      </w:r>
      <w:r w:rsidRPr="00C5584C">
        <w:t xml:space="preserve"> Это привело к экономии бюджетных средств, а также своевременному и качественному выполнению поставщиками своих обязательств.</w:t>
      </w:r>
    </w:p>
    <w:p w:rsidR="00792E3F" w:rsidRPr="00C5584C" w:rsidRDefault="00792E3F" w:rsidP="00792E3F">
      <w:pPr>
        <w:pStyle w:val="ab"/>
        <w:numPr>
          <w:ilvl w:val="0"/>
          <w:numId w:val="32"/>
        </w:numPr>
        <w:ind w:left="0" w:firstLine="360"/>
        <w:jc w:val="both"/>
      </w:pPr>
      <w:r w:rsidRPr="00C5584C">
        <w:t xml:space="preserve">Экономия </w:t>
      </w:r>
      <w:proofErr w:type="spellStart"/>
      <w:r w:rsidRPr="00C5584C">
        <w:t>энергоснабжающих</w:t>
      </w:r>
      <w:proofErr w:type="spellEnd"/>
      <w:r w:rsidRPr="00C5584C">
        <w:t xml:space="preserve"> ресурсов была достигнута за счет установки измерительных приборов. </w:t>
      </w:r>
    </w:p>
    <w:p w:rsidR="00792E3F" w:rsidRPr="00C5584C" w:rsidRDefault="00792E3F" w:rsidP="00792E3F">
      <w:pPr>
        <w:pStyle w:val="ab"/>
        <w:numPr>
          <w:ilvl w:val="0"/>
          <w:numId w:val="32"/>
        </w:numPr>
        <w:ind w:left="0" w:firstLine="360"/>
        <w:jc w:val="both"/>
      </w:pPr>
      <w:r w:rsidRPr="00C5584C">
        <w:t>Замена ламп накаливания на энергосберегающие в системах освещения позволила реализовать потенциал энергосбережения.</w:t>
      </w:r>
    </w:p>
    <w:p w:rsidR="00792E3F" w:rsidRPr="00C5584C" w:rsidRDefault="00792E3F" w:rsidP="00792E3F">
      <w:pPr>
        <w:pStyle w:val="ab"/>
        <w:numPr>
          <w:ilvl w:val="0"/>
          <w:numId w:val="32"/>
        </w:numPr>
        <w:ind w:left="0" w:firstLine="360"/>
        <w:jc w:val="both"/>
      </w:pPr>
      <w:r w:rsidRPr="00C5584C">
        <w:t>Среди основных проблем в теплоснабжении здания детского сада можно выделить такие как: износ системы теплоснабжения и значительные потери тепловой энергии через дверные, оконные проемы в 1 корпусе. В текущем учебном году произведена замена оконных рам (заменены на пластиковые оконные рамы в групповом помещении 1-ой группы 1 корпуса).</w:t>
      </w:r>
    </w:p>
    <w:p w:rsidR="00792E3F" w:rsidRPr="00C5584C" w:rsidRDefault="00792E3F" w:rsidP="00792E3F">
      <w:pPr>
        <w:pStyle w:val="ab"/>
        <w:numPr>
          <w:ilvl w:val="0"/>
          <w:numId w:val="32"/>
        </w:numPr>
        <w:ind w:left="0" w:firstLine="360"/>
        <w:jc w:val="both"/>
      </w:pPr>
      <w:r w:rsidRPr="00C5584C">
        <w:t xml:space="preserve"> Периодически проводится профилактическое обслуживание средств вычислительной техники и оборудования, что продлевает срок службы техники, а значит, уменьшает расходы на ее приобретение и ремонт.</w:t>
      </w:r>
    </w:p>
    <w:p w:rsidR="00792E3F" w:rsidRDefault="00792E3F" w:rsidP="00792E3F">
      <w:pPr>
        <w:pStyle w:val="ab"/>
        <w:numPr>
          <w:ilvl w:val="0"/>
          <w:numId w:val="32"/>
        </w:numPr>
        <w:ind w:left="0" w:firstLine="360"/>
        <w:jc w:val="both"/>
      </w:pPr>
      <w:r w:rsidRPr="00C5584C">
        <w:t xml:space="preserve">Введение </w:t>
      </w:r>
      <w:proofErr w:type="gramStart"/>
      <w:r w:rsidRPr="00C5584C">
        <w:t>контроля за</w:t>
      </w:r>
      <w:proofErr w:type="gramEnd"/>
      <w:r w:rsidRPr="00C5584C">
        <w:t xml:space="preserve"> расходованием материальных запасов позволяет экономить средства </w:t>
      </w:r>
      <w:r w:rsidRPr="00207E4D">
        <w:t>по статье 340 «Увеличение стоимости</w:t>
      </w:r>
      <w:r w:rsidRPr="00C5584C">
        <w:t xml:space="preserve"> материальных запасов».</w:t>
      </w:r>
    </w:p>
    <w:p w:rsidR="00792E3F" w:rsidRDefault="00792E3F" w:rsidP="00792E3F">
      <w:pPr>
        <w:pStyle w:val="ab"/>
        <w:spacing w:before="100" w:beforeAutospacing="1" w:after="100" w:afterAutospacing="1"/>
        <w:ind w:left="0"/>
        <w:jc w:val="both"/>
      </w:pPr>
      <w:r w:rsidRPr="00AA3A8C">
        <w:tab/>
        <w:t>Реализация вышеперечисленных мероприятий привела к значительной экономии выделенных бюджетных средств, эффективности их расходования и улучшению финансового состояния учреждения в целом.</w:t>
      </w:r>
    </w:p>
    <w:p w:rsidR="00792E3F" w:rsidRDefault="00792E3F" w:rsidP="00792E3F">
      <w:pPr>
        <w:pStyle w:val="ab"/>
        <w:ind w:left="360"/>
        <w:jc w:val="both"/>
        <w:rPr>
          <w:b/>
        </w:rPr>
      </w:pPr>
      <w:r w:rsidRPr="00207E4D">
        <w:rPr>
          <w:b/>
        </w:rPr>
        <w:t>в 2014 – 2015 учебном году:</w:t>
      </w:r>
    </w:p>
    <w:p w:rsidR="00792E3F" w:rsidRDefault="00792E3F" w:rsidP="00792E3F">
      <w:pPr>
        <w:pStyle w:val="ab"/>
        <w:numPr>
          <w:ilvl w:val="0"/>
          <w:numId w:val="34"/>
        </w:numPr>
        <w:jc w:val="both"/>
      </w:pPr>
      <w:r>
        <w:t>установлено ограждение на скатную кровлю 1 корпуса – 100 000 рублей;</w:t>
      </w:r>
    </w:p>
    <w:p w:rsidR="00792E3F" w:rsidRDefault="00792E3F" w:rsidP="00792E3F">
      <w:pPr>
        <w:pStyle w:val="ab"/>
        <w:numPr>
          <w:ilvl w:val="0"/>
          <w:numId w:val="34"/>
        </w:numPr>
        <w:jc w:val="both"/>
      </w:pPr>
      <w:r>
        <w:t>произведена замена электронасоса для подогрева полов во 2 корпусе – 30 000 рублей;</w:t>
      </w:r>
    </w:p>
    <w:p w:rsidR="00792E3F" w:rsidRDefault="00792E3F" w:rsidP="00792E3F">
      <w:pPr>
        <w:pStyle w:val="ab"/>
        <w:numPr>
          <w:ilvl w:val="0"/>
          <w:numId w:val="34"/>
        </w:numPr>
        <w:jc w:val="both"/>
      </w:pPr>
      <w:r>
        <w:t>произведен ремонт системы пожарного оповещения 2 корпуса – 173 000 рублей;</w:t>
      </w:r>
    </w:p>
    <w:p w:rsidR="00792E3F" w:rsidRDefault="00792E3F" w:rsidP="00792E3F">
      <w:pPr>
        <w:pStyle w:val="ab"/>
        <w:numPr>
          <w:ilvl w:val="0"/>
          <w:numId w:val="34"/>
        </w:numPr>
        <w:jc w:val="both"/>
      </w:pPr>
      <w:r>
        <w:t>установлено видеонаблюдение во 2 корпусе – 185 000 рублей;</w:t>
      </w:r>
    </w:p>
    <w:p w:rsidR="00792E3F" w:rsidRDefault="00792E3F" w:rsidP="00792E3F">
      <w:pPr>
        <w:pStyle w:val="ab"/>
        <w:numPr>
          <w:ilvl w:val="0"/>
          <w:numId w:val="34"/>
        </w:numPr>
        <w:jc w:val="both"/>
      </w:pPr>
      <w:r>
        <w:t>приобретены:</w:t>
      </w:r>
    </w:p>
    <w:p w:rsidR="00792E3F" w:rsidRDefault="00792E3F" w:rsidP="00792E3F">
      <w:pPr>
        <w:pStyle w:val="ab"/>
        <w:numPr>
          <w:ilvl w:val="0"/>
          <w:numId w:val="39"/>
        </w:numPr>
        <w:jc w:val="both"/>
      </w:pPr>
      <w:r>
        <w:t>медикаменты – 2 000 рублей;</w:t>
      </w:r>
    </w:p>
    <w:p w:rsidR="00792E3F" w:rsidRDefault="00792E3F" w:rsidP="00792E3F">
      <w:pPr>
        <w:pStyle w:val="ab"/>
        <w:numPr>
          <w:ilvl w:val="0"/>
          <w:numId w:val="39"/>
        </w:numPr>
        <w:jc w:val="both"/>
      </w:pPr>
      <w:r>
        <w:t>канцелярские товары (для педагогов) – 50 000 рублей;</w:t>
      </w:r>
    </w:p>
    <w:p w:rsidR="00792E3F" w:rsidRDefault="00792E3F" w:rsidP="00792E3F">
      <w:pPr>
        <w:pStyle w:val="ab"/>
        <w:numPr>
          <w:ilvl w:val="0"/>
          <w:numId w:val="39"/>
        </w:numPr>
        <w:jc w:val="both"/>
      </w:pPr>
      <w:r>
        <w:t>учебные пособия – 60 000 рублей;</w:t>
      </w:r>
    </w:p>
    <w:p w:rsidR="00792E3F" w:rsidRDefault="00792E3F" w:rsidP="00792E3F">
      <w:pPr>
        <w:pStyle w:val="ab"/>
        <w:numPr>
          <w:ilvl w:val="0"/>
          <w:numId w:val="39"/>
        </w:numPr>
        <w:jc w:val="both"/>
      </w:pPr>
      <w:r>
        <w:t>мягкий инвентарь (постельное белье, полотенца и т.д.) – 116 600 рублей;</w:t>
      </w:r>
    </w:p>
    <w:p w:rsidR="00792E3F" w:rsidRDefault="00792E3F" w:rsidP="00792E3F">
      <w:pPr>
        <w:pStyle w:val="ab"/>
        <w:numPr>
          <w:ilvl w:val="0"/>
          <w:numId w:val="39"/>
        </w:numPr>
        <w:jc w:val="both"/>
      </w:pPr>
      <w:r>
        <w:lastRenderedPageBreak/>
        <w:t>канцелярские товары для детей (пластилин, краски, альбомы и т.д.) – 80 000 рублей;</w:t>
      </w:r>
    </w:p>
    <w:p w:rsidR="00792E3F" w:rsidRDefault="00792E3F" w:rsidP="00792E3F">
      <w:pPr>
        <w:pStyle w:val="ab"/>
        <w:numPr>
          <w:ilvl w:val="0"/>
          <w:numId w:val="39"/>
        </w:numPr>
        <w:jc w:val="both"/>
      </w:pPr>
      <w:r>
        <w:t>моющие, хозяйственные товары – 102 000 рублей;</w:t>
      </w:r>
    </w:p>
    <w:p w:rsidR="00792E3F" w:rsidRDefault="00792E3F" w:rsidP="00792E3F">
      <w:pPr>
        <w:pStyle w:val="ab"/>
        <w:numPr>
          <w:ilvl w:val="0"/>
          <w:numId w:val="39"/>
        </w:numPr>
        <w:jc w:val="both"/>
      </w:pPr>
      <w:r>
        <w:t>детская мебель (кровати, кабинки) – 30 000 рублей;</w:t>
      </w:r>
    </w:p>
    <w:p w:rsidR="00792E3F" w:rsidRDefault="00792E3F" w:rsidP="00792E3F">
      <w:pPr>
        <w:pStyle w:val="ab"/>
        <w:numPr>
          <w:ilvl w:val="0"/>
          <w:numId w:val="39"/>
        </w:numPr>
        <w:jc w:val="both"/>
      </w:pPr>
      <w:r>
        <w:t>оргтехника для организации учебного процесса – 121 514 рублей;</w:t>
      </w:r>
    </w:p>
    <w:p w:rsidR="00792E3F" w:rsidRPr="00207E4D" w:rsidRDefault="00792E3F" w:rsidP="00792E3F">
      <w:pPr>
        <w:pStyle w:val="ab"/>
        <w:numPr>
          <w:ilvl w:val="0"/>
          <w:numId w:val="39"/>
        </w:numPr>
        <w:jc w:val="both"/>
      </w:pPr>
      <w:r>
        <w:t>продукты питания – 4 528 326,14 рублей.</w:t>
      </w:r>
    </w:p>
    <w:p w:rsidR="00792E3F" w:rsidRPr="00C97140" w:rsidRDefault="00792E3F" w:rsidP="00792E3F">
      <w:pPr>
        <w:spacing w:after="0" w:line="240" w:lineRule="auto"/>
        <w:jc w:val="both"/>
        <w:rPr>
          <w:rFonts w:ascii="Times New Roman" w:eastAsia="Times New Roman" w:hAnsi="Times New Roman" w:cs="Times New Roman"/>
          <w:sz w:val="24"/>
          <w:szCs w:val="24"/>
          <w:lang w:eastAsia="ru-RU"/>
        </w:rPr>
      </w:pPr>
      <w:r w:rsidRPr="00C97140">
        <w:rPr>
          <w:rFonts w:ascii="Times New Roman" w:eastAsia="Times New Roman" w:hAnsi="Times New Roman" w:cs="Times New Roman"/>
          <w:sz w:val="24"/>
          <w:szCs w:val="24"/>
          <w:lang w:eastAsia="ru-RU"/>
        </w:rPr>
        <w:tab/>
        <w:t xml:space="preserve">Поступление внебюджетных средств (добровольные пожертвования) через Фонд содействия и поддержки МКДОУ </w:t>
      </w:r>
      <w:proofErr w:type="spellStart"/>
      <w:r w:rsidRPr="00C97140">
        <w:rPr>
          <w:rFonts w:ascii="Times New Roman" w:eastAsia="Times New Roman" w:hAnsi="Times New Roman" w:cs="Times New Roman"/>
          <w:sz w:val="24"/>
          <w:szCs w:val="24"/>
          <w:lang w:eastAsia="ru-RU"/>
        </w:rPr>
        <w:t>д</w:t>
      </w:r>
      <w:proofErr w:type="spellEnd"/>
      <w:r w:rsidRPr="00C97140">
        <w:rPr>
          <w:rFonts w:ascii="Times New Roman" w:eastAsia="Times New Roman" w:hAnsi="Times New Roman" w:cs="Times New Roman"/>
          <w:sz w:val="24"/>
          <w:szCs w:val="24"/>
          <w:lang w:eastAsia="ru-RU"/>
        </w:rPr>
        <w:t>/с №298 «Начало» позволяет развивать материально-техническую базу и обеспечивать развитие ДОУ.</w:t>
      </w:r>
    </w:p>
    <w:p w:rsidR="00792E3F" w:rsidRDefault="00792E3F" w:rsidP="00792E3F">
      <w:pPr>
        <w:spacing w:after="0" w:line="240" w:lineRule="auto"/>
        <w:jc w:val="both"/>
        <w:rPr>
          <w:rFonts w:ascii="Times New Roman" w:eastAsia="Times New Roman" w:hAnsi="Times New Roman" w:cs="Times New Roman"/>
          <w:sz w:val="24"/>
          <w:szCs w:val="24"/>
          <w:lang w:eastAsia="ru-RU"/>
        </w:rPr>
      </w:pPr>
      <w:r w:rsidRPr="006D0E2C">
        <w:rPr>
          <w:rFonts w:ascii="Times New Roman" w:eastAsia="Times New Roman" w:hAnsi="Times New Roman" w:cs="Times New Roman"/>
          <w:sz w:val="24"/>
          <w:szCs w:val="24"/>
          <w:lang w:eastAsia="ru-RU"/>
        </w:rPr>
        <w:t>В 2014-2015 учебном году с целью обеспечения комфортных условий пребывания воспитанников в учреждении</w:t>
      </w:r>
      <w:r>
        <w:rPr>
          <w:rFonts w:ascii="Times New Roman" w:eastAsia="Times New Roman" w:hAnsi="Times New Roman" w:cs="Times New Roman"/>
          <w:sz w:val="24"/>
          <w:szCs w:val="24"/>
          <w:lang w:eastAsia="ru-RU"/>
        </w:rPr>
        <w:t>:</w:t>
      </w:r>
    </w:p>
    <w:p w:rsidR="00792E3F" w:rsidRDefault="00792E3F" w:rsidP="00792E3F">
      <w:pPr>
        <w:pStyle w:val="ab"/>
        <w:numPr>
          <w:ilvl w:val="0"/>
          <w:numId w:val="35"/>
        </w:numPr>
        <w:ind w:left="0" w:firstLine="360"/>
        <w:jc w:val="both"/>
      </w:pPr>
      <w:r>
        <w:t>приобретена сантехника для переоборудования туалетной комнаты ясельной группы 1 корпуса – 27 865 рублей;</w:t>
      </w:r>
    </w:p>
    <w:p w:rsidR="00792E3F" w:rsidRDefault="00792E3F" w:rsidP="00792E3F">
      <w:pPr>
        <w:pStyle w:val="ab"/>
        <w:numPr>
          <w:ilvl w:val="0"/>
          <w:numId w:val="35"/>
        </w:numPr>
        <w:ind w:left="0" w:firstLine="360"/>
        <w:jc w:val="both"/>
      </w:pPr>
      <w:r>
        <w:t>произведена доплата за комплект занавесей для музыкального зала 1 корпуса – 8 400 рублей;</w:t>
      </w:r>
    </w:p>
    <w:p w:rsidR="00792E3F" w:rsidRDefault="00792E3F" w:rsidP="00792E3F">
      <w:pPr>
        <w:pStyle w:val="ab"/>
        <w:numPr>
          <w:ilvl w:val="0"/>
          <w:numId w:val="35"/>
        </w:numPr>
        <w:ind w:left="0" w:firstLine="360"/>
        <w:jc w:val="both"/>
      </w:pPr>
      <w:r>
        <w:t>приобретены чернила для СНПЧ комплексов в 1 корпусе – 13 816 рублей;</w:t>
      </w:r>
    </w:p>
    <w:p w:rsidR="00792E3F" w:rsidRDefault="00792E3F" w:rsidP="00792E3F">
      <w:pPr>
        <w:pStyle w:val="ab"/>
        <w:numPr>
          <w:ilvl w:val="0"/>
          <w:numId w:val="35"/>
        </w:numPr>
        <w:ind w:left="0" w:firstLine="360"/>
        <w:jc w:val="both"/>
      </w:pPr>
      <w:r>
        <w:t xml:space="preserve">приобретено оборудование для проведения занятий с детьми  фитнес -  физкультуры (степ - скамья, </w:t>
      </w:r>
      <w:proofErr w:type="spellStart"/>
      <w:r>
        <w:t>фитболы</w:t>
      </w:r>
      <w:proofErr w:type="spellEnd"/>
      <w:r>
        <w:t>, гантели) в два корпуса – 67 724 рублей;</w:t>
      </w:r>
    </w:p>
    <w:p w:rsidR="00792E3F" w:rsidRDefault="00792E3F" w:rsidP="00792E3F">
      <w:pPr>
        <w:pStyle w:val="ab"/>
        <w:numPr>
          <w:ilvl w:val="0"/>
          <w:numId w:val="35"/>
        </w:numPr>
        <w:ind w:left="0" w:firstLine="360"/>
        <w:jc w:val="both"/>
      </w:pPr>
      <w:r>
        <w:t>приобретен диван в холл 1 корпуса – 8 400 рублей;</w:t>
      </w:r>
    </w:p>
    <w:p w:rsidR="00792E3F" w:rsidRDefault="00792E3F" w:rsidP="00792E3F">
      <w:pPr>
        <w:pStyle w:val="ab"/>
        <w:numPr>
          <w:ilvl w:val="0"/>
          <w:numId w:val="35"/>
        </w:numPr>
        <w:ind w:left="0" w:firstLine="360"/>
        <w:jc w:val="both"/>
      </w:pPr>
      <w:r>
        <w:t xml:space="preserve">проводилась заправка картриджей для принтеров – 5 360 рублей; </w:t>
      </w:r>
    </w:p>
    <w:p w:rsidR="00792E3F" w:rsidRPr="006D0E2C" w:rsidRDefault="00792E3F" w:rsidP="00792E3F">
      <w:pPr>
        <w:pStyle w:val="ab"/>
        <w:numPr>
          <w:ilvl w:val="0"/>
          <w:numId w:val="35"/>
        </w:numPr>
        <w:ind w:left="0" w:firstLine="360"/>
        <w:jc w:val="both"/>
      </w:pPr>
      <w:r>
        <w:t xml:space="preserve">оплачены услуги за обслуживание банковского счета фонда, СБИС ключ ЭЦП – для сдачи налоговой отчетности, установка программы 1 – С РАРУС для создания электронного документооборота фонда – 14 120 рублей. </w:t>
      </w:r>
    </w:p>
    <w:p w:rsidR="00792E3F" w:rsidRPr="00F930F5"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930F5">
        <w:rPr>
          <w:rFonts w:ascii="Times New Roman" w:eastAsia="Times New Roman" w:hAnsi="Times New Roman" w:cs="Times New Roman"/>
          <w:sz w:val="24"/>
          <w:szCs w:val="24"/>
          <w:lang w:eastAsia="ru-RU"/>
        </w:rPr>
        <w:t xml:space="preserve">В дошкольном учреждении сложилась определенная </w:t>
      </w:r>
      <w:r w:rsidRPr="00F824D6">
        <w:rPr>
          <w:rFonts w:ascii="Times New Roman" w:eastAsia="Times New Roman" w:hAnsi="Times New Roman" w:cs="Times New Roman"/>
          <w:b/>
          <w:sz w:val="24"/>
          <w:szCs w:val="24"/>
          <w:lang w:eastAsia="ru-RU"/>
        </w:rPr>
        <w:t>система работы с родителями</w:t>
      </w:r>
      <w:r>
        <w:rPr>
          <w:rFonts w:ascii="Times New Roman" w:eastAsia="Times New Roman" w:hAnsi="Times New Roman" w:cs="Times New Roman"/>
          <w:b/>
          <w:sz w:val="24"/>
          <w:szCs w:val="24"/>
          <w:lang w:eastAsia="ru-RU"/>
        </w:rPr>
        <w:t>,</w:t>
      </w:r>
      <w:r w:rsidRPr="00F930F5">
        <w:rPr>
          <w:rFonts w:ascii="Times New Roman" w:eastAsia="Times New Roman" w:hAnsi="Times New Roman" w:cs="Times New Roman"/>
          <w:sz w:val="24"/>
          <w:szCs w:val="24"/>
          <w:lang w:eastAsia="ru-RU"/>
        </w:rPr>
        <w:t xml:space="preserve"> заключающаяся в установлении партнёрских отношений с семьёй каждого ребёнка, объединении усилий коллектива детского сада и родителей воспитанников для развития и воспитания детей, создании атмосферы общности интересов, эмоциональной </w:t>
      </w:r>
      <w:proofErr w:type="spellStart"/>
      <w:r w:rsidRPr="00F930F5">
        <w:rPr>
          <w:rFonts w:ascii="Times New Roman" w:eastAsia="Times New Roman" w:hAnsi="Times New Roman" w:cs="Times New Roman"/>
          <w:sz w:val="24"/>
          <w:szCs w:val="24"/>
          <w:lang w:eastAsia="ru-RU"/>
        </w:rPr>
        <w:t>взаимоподдержки</w:t>
      </w:r>
      <w:proofErr w:type="spellEnd"/>
      <w:r w:rsidRPr="00F930F5">
        <w:rPr>
          <w:rFonts w:ascii="Times New Roman" w:eastAsia="Times New Roman" w:hAnsi="Times New Roman" w:cs="Times New Roman"/>
          <w:sz w:val="24"/>
          <w:szCs w:val="24"/>
          <w:lang w:eastAsia="ru-RU"/>
        </w:rPr>
        <w:t xml:space="preserve"> и взаимопроникновения в проблемы детей.</w:t>
      </w:r>
      <w:r>
        <w:rPr>
          <w:rFonts w:ascii="Times New Roman" w:eastAsia="Times New Roman" w:hAnsi="Times New Roman" w:cs="Times New Roman"/>
          <w:sz w:val="24"/>
          <w:szCs w:val="24"/>
          <w:lang w:eastAsia="ru-RU"/>
        </w:rPr>
        <w:t xml:space="preserve"> Уже 2 года в детском саду реализуется проект «Академия заботливого родителя».</w:t>
      </w:r>
    </w:p>
    <w:p w:rsidR="00792E3F" w:rsidRPr="007965E3" w:rsidRDefault="00792E3F" w:rsidP="00792E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965E3">
        <w:rPr>
          <w:rFonts w:ascii="Times New Roman" w:eastAsia="Times New Roman" w:hAnsi="Times New Roman" w:cs="Times New Roman"/>
          <w:b/>
          <w:bCs/>
          <w:i/>
          <w:iCs/>
          <w:sz w:val="28"/>
          <w:szCs w:val="28"/>
          <w:u w:val="single"/>
          <w:lang w:eastAsia="ru-RU"/>
        </w:rPr>
        <w:t>Основные формы работы с родителями</w:t>
      </w:r>
      <w:r w:rsidRPr="007965E3">
        <w:rPr>
          <w:rFonts w:ascii="Times New Roman" w:eastAsia="Times New Roman" w:hAnsi="Times New Roman" w:cs="Times New Roman"/>
          <w:b/>
          <w:bCs/>
          <w:sz w:val="28"/>
          <w:szCs w:val="28"/>
          <w:u w:val="single"/>
          <w:lang w:eastAsia="ru-RU"/>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8"/>
        <w:gridCol w:w="3124"/>
        <w:gridCol w:w="3103"/>
      </w:tblGrid>
      <w:tr w:rsidR="00792E3F" w:rsidRPr="00F824D6" w:rsidTr="00D45DDD">
        <w:trPr>
          <w:tblCellSpacing w:w="0" w:type="dxa"/>
        </w:trPr>
        <w:tc>
          <w:tcPr>
            <w:tcW w:w="3375" w:type="dxa"/>
            <w:hideMark/>
          </w:tcPr>
          <w:p w:rsidR="00792E3F" w:rsidRPr="00F824D6"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Блоки</w:t>
            </w:r>
          </w:p>
        </w:tc>
        <w:tc>
          <w:tcPr>
            <w:tcW w:w="3375" w:type="dxa"/>
            <w:hideMark/>
          </w:tcPr>
          <w:p w:rsidR="00792E3F" w:rsidRPr="00F824D6"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Основные задачи</w:t>
            </w:r>
          </w:p>
        </w:tc>
        <w:tc>
          <w:tcPr>
            <w:tcW w:w="3375" w:type="dxa"/>
            <w:hideMark/>
          </w:tcPr>
          <w:p w:rsidR="00792E3F" w:rsidRPr="00F824D6"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Формы</w:t>
            </w:r>
          </w:p>
        </w:tc>
      </w:tr>
      <w:tr w:rsidR="00792E3F" w:rsidRPr="00F824D6" w:rsidTr="00D45DDD">
        <w:trPr>
          <w:tblCellSpacing w:w="0" w:type="dxa"/>
        </w:trPr>
        <w:tc>
          <w:tcPr>
            <w:tcW w:w="3375" w:type="dxa"/>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 xml:space="preserve">Педагогическое </w:t>
            </w:r>
          </w:p>
          <w:p w:rsidR="00792E3F" w:rsidRPr="00F824D6"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просвещение родителей</w:t>
            </w:r>
          </w:p>
        </w:tc>
        <w:tc>
          <w:tcPr>
            <w:tcW w:w="3375" w:type="dxa"/>
            <w:hideMark/>
          </w:tcPr>
          <w:p w:rsidR="00792E3F" w:rsidRPr="00F824D6" w:rsidRDefault="00792E3F" w:rsidP="00D45DDD">
            <w:pPr>
              <w:spacing w:after="0" w:line="240" w:lineRule="auto"/>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повышение педагогической грамотности родителей</w:t>
            </w:r>
          </w:p>
        </w:tc>
        <w:tc>
          <w:tcPr>
            <w:tcW w:w="3375" w:type="dxa"/>
            <w:hideMark/>
          </w:tcPr>
          <w:p w:rsidR="00792E3F" w:rsidRPr="00F824D6" w:rsidRDefault="00792E3F" w:rsidP="00D45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F824D6">
              <w:rPr>
                <w:rFonts w:ascii="Times New Roman" w:eastAsia="Times New Roman" w:hAnsi="Times New Roman" w:cs="Times New Roman"/>
                <w:sz w:val="24"/>
                <w:szCs w:val="24"/>
                <w:lang w:eastAsia="ru-RU"/>
              </w:rPr>
              <w:t>екции, семинары, практические занятия, открытые занятия, конференции,  родительские собрания, консультации и др.</w:t>
            </w:r>
          </w:p>
        </w:tc>
      </w:tr>
      <w:tr w:rsidR="00792E3F" w:rsidRPr="00F824D6" w:rsidTr="00D45DDD">
        <w:trPr>
          <w:tblCellSpacing w:w="0" w:type="dxa"/>
        </w:trPr>
        <w:tc>
          <w:tcPr>
            <w:tcW w:w="3375" w:type="dxa"/>
            <w:hideMark/>
          </w:tcPr>
          <w:p w:rsidR="00792E3F"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 xml:space="preserve">Включение родителей </w:t>
            </w:r>
          </w:p>
          <w:p w:rsidR="00792E3F" w:rsidRPr="00F824D6" w:rsidRDefault="00792E3F" w:rsidP="00D45DDD">
            <w:pPr>
              <w:spacing w:after="0" w:line="240" w:lineRule="auto"/>
              <w:jc w:val="center"/>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в образовательную деятельность ДОУ</w:t>
            </w:r>
          </w:p>
        </w:tc>
        <w:tc>
          <w:tcPr>
            <w:tcW w:w="3375" w:type="dxa"/>
            <w:hideMark/>
          </w:tcPr>
          <w:p w:rsidR="00792E3F" w:rsidRPr="00F824D6" w:rsidRDefault="00792E3F" w:rsidP="00D45DDD">
            <w:pPr>
              <w:spacing w:after="0" w:line="240" w:lineRule="auto"/>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 xml:space="preserve">создание условий для включения родителей в планирование, организацию и </w:t>
            </w:r>
            <w:proofErr w:type="gramStart"/>
            <w:r w:rsidRPr="00F824D6">
              <w:rPr>
                <w:rFonts w:ascii="Times New Roman" w:eastAsia="Times New Roman" w:hAnsi="Times New Roman" w:cs="Times New Roman"/>
                <w:sz w:val="24"/>
                <w:szCs w:val="24"/>
                <w:lang w:eastAsia="ru-RU"/>
              </w:rPr>
              <w:t>контроль за</w:t>
            </w:r>
            <w:proofErr w:type="gramEnd"/>
            <w:r w:rsidRPr="00F824D6">
              <w:rPr>
                <w:rFonts w:ascii="Times New Roman" w:eastAsia="Times New Roman" w:hAnsi="Times New Roman" w:cs="Times New Roman"/>
                <w:sz w:val="24"/>
                <w:szCs w:val="24"/>
                <w:lang w:eastAsia="ru-RU"/>
              </w:rPr>
              <w:t xml:space="preserve"> деятельностью дошкольного учреждения</w:t>
            </w:r>
          </w:p>
        </w:tc>
        <w:tc>
          <w:tcPr>
            <w:tcW w:w="3375" w:type="dxa"/>
            <w:hideMark/>
          </w:tcPr>
          <w:p w:rsidR="00792E3F" w:rsidRPr="00F824D6" w:rsidRDefault="00792E3F" w:rsidP="00D45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824D6">
              <w:rPr>
                <w:rFonts w:ascii="Times New Roman" w:eastAsia="Times New Roman" w:hAnsi="Times New Roman" w:cs="Times New Roman"/>
                <w:sz w:val="24"/>
                <w:szCs w:val="24"/>
                <w:lang w:eastAsia="ru-RU"/>
              </w:rPr>
              <w:t>оревнования, кружки, конкурсы, викторины, совместные мероприятия и др.</w:t>
            </w:r>
          </w:p>
        </w:tc>
      </w:tr>
    </w:tbl>
    <w:p w:rsidR="00792E3F" w:rsidRDefault="00792E3F" w:rsidP="00792E3F">
      <w:pPr>
        <w:spacing w:after="0" w:line="240" w:lineRule="auto"/>
        <w:rPr>
          <w:rFonts w:ascii="Times New Roman" w:eastAsia="Times New Roman" w:hAnsi="Times New Roman" w:cs="Times New Roman"/>
          <w:sz w:val="24"/>
          <w:szCs w:val="24"/>
          <w:lang w:eastAsia="ru-RU"/>
        </w:rPr>
      </w:pPr>
      <w:r w:rsidRPr="00F930F5">
        <w:rPr>
          <w:rFonts w:ascii="Times New Roman" w:eastAsia="Times New Roman" w:hAnsi="Times New Roman" w:cs="Times New Roman"/>
          <w:sz w:val="24"/>
          <w:szCs w:val="24"/>
          <w:lang w:eastAsia="ru-RU"/>
        </w:rPr>
        <w:t>Основные подходы следующие:</w:t>
      </w:r>
    </w:p>
    <w:p w:rsidR="00792E3F" w:rsidRDefault="00792E3F" w:rsidP="00792E3F">
      <w:pPr>
        <w:pStyle w:val="ab"/>
        <w:numPr>
          <w:ilvl w:val="0"/>
          <w:numId w:val="36"/>
        </w:numPr>
      </w:pPr>
      <w:r w:rsidRPr="00F930F5">
        <w:t>признание главенствующей роли семьи как первого воспитателя ребенка;</w:t>
      </w:r>
    </w:p>
    <w:p w:rsidR="00792E3F" w:rsidRDefault="00792E3F" w:rsidP="00792E3F">
      <w:pPr>
        <w:pStyle w:val="ab"/>
        <w:numPr>
          <w:ilvl w:val="0"/>
          <w:numId w:val="36"/>
        </w:numPr>
      </w:pPr>
      <w:r w:rsidRPr="00F930F5">
        <w:t>вовлечение родителей в жизнь ДОУ;</w:t>
      </w:r>
    </w:p>
    <w:p w:rsidR="00792E3F" w:rsidRDefault="00792E3F" w:rsidP="00792E3F">
      <w:pPr>
        <w:pStyle w:val="ab"/>
        <w:numPr>
          <w:ilvl w:val="0"/>
          <w:numId w:val="36"/>
        </w:numPr>
        <w:ind w:left="0" w:firstLine="360"/>
      </w:pPr>
      <w:r w:rsidRPr="00F930F5">
        <w:t>обеспечение регулярного общения педагогического коллектива и родителей, в том числе посредством сайта ДОУ</w:t>
      </w:r>
      <w:r w:rsidR="007965E3">
        <w:t xml:space="preserve">, </w:t>
      </w:r>
      <w:proofErr w:type="spellStart"/>
      <w:r w:rsidR="007965E3">
        <w:t>скайп</w:t>
      </w:r>
      <w:proofErr w:type="spellEnd"/>
      <w:r w:rsidR="007965E3">
        <w:t xml:space="preserve"> - технологии</w:t>
      </w:r>
      <w:r w:rsidRPr="00F930F5">
        <w:t>;</w:t>
      </w:r>
    </w:p>
    <w:p w:rsidR="00792E3F" w:rsidRPr="00F930F5" w:rsidRDefault="00792E3F" w:rsidP="00792E3F">
      <w:pPr>
        <w:pStyle w:val="ab"/>
        <w:numPr>
          <w:ilvl w:val="0"/>
          <w:numId w:val="36"/>
        </w:numPr>
        <w:ind w:left="0" w:firstLine="360"/>
      </w:pPr>
      <w:r w:rsidRPr="00F930F5">
        <w:t>делегирование р</w:t>
      </w:r>
      <w:r>
        <w:t>одителям части функции контроля.</w:t>
      </w:r>
    </w:p>
    <w:p w:rsidR="00792E3F" w:rsidRDefault="00792E3F" w:rsidP="00792E3F">
      <w:pPr>
        <w:spacing w:after="0" w:line="240" w:lineRule="auto"/>
        <w:rPr>
          <w:rFonts w:ascii="Times New Roman" w:eastAsia="Times New Roman" w:hAnsi="Times New Roman" w:cs="Times New Roman"/>
          <w:sz w:val="24"/>
          <w:szCs w:val="24"/>
          <w:lang w:eastAsia="ru-RU"/>
        </w:rPr>
      </w:pPr>
      <w:r w:rsidRPr="00F930F5">
        <w:rPr>
          <w:rFonts w:ascii="Times New Roman" w:eastAsia="Times New Roman" w:hAnsi="Times New Roman" w:cs="Times New Roman"/>
          <w:sz w:val="24"/>
          <w:szCs w:val="24"/>
          <w:lang w:eastAsia="ru-RU"/>
        </w:rPr>
        <w:t>Показателями результативности работы ДОУ в данном направлении являются:</w:t>
      </w:r>
    </w:p>
    <w:p w:rsidR="00792E3F" w:rsidRDefault="00792E3F" w:rsidP="00792E3F">
      <w:pPr>
        <w:pStyle w:val="ab"/>
        <w:numPr>
          <w:ilvl w:val="0"/>
          <w:numId w:val="37"/>
        </w:numPr>
      </w:pPr>
      <w:r w:rsidRPr="00F930F5">
        <w:lastRenderedPageBreak/>
        <w:t>удовлетворенность родителей работой ДОУ</w:t>
      </w:r>
      <w:r>
        <w:t>;</w:t>
      </w:r>
    </w:p>
    <w:p w:rsidR="00792E3F" w:rsidRDefault="00792E3F" w:rsidP="00792E3F">
      <w:pPr>
        <w:pStyle w:val="ab"/>
        <w:numPr>
          <w:ilvl w:val="0"/>
          <w:numId w:val="37"/>
        </w:numPr>
        <w:ind w:left="0" w:firstLine="360"/>
      </w:pPr>
      <w:r w:rsidRPr="00F930F5">
        <w:t>удовлетворенность родителей степенью информированности о своем ребенке, о работе группы, о ДОУ в целом и т.д.;</w:t>
      </w:r>
    </w:p>
    <w:p w:rsidR="00792E3F" w:rsidRDefault="00792E3F" w:rsidP="00792E3F">
      <w:pPr>
        <w:pStyle w:val="ab"/>
        <w:numPr>
          <w:ilvl w:val="0"/>
          <w:numId w:val="37"/>
        </w:numPr>
        <w:ind w:left="0" w:firstLine="360"/>
      </w:pPr>
      <w:r w:rsidRPr="00F930F5">
        <w:t xml:space="preserve">удовлетворенность родителей характером взаимодействия с педагогами и руководителями ДОУ. </w:t>
      </w:r>
    </w:p>
    <w:p w:rsidR="00792E3F" w:rsidRPr="004839B5" w:rsidRDefault="00792E3F" w:rsidP="007965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839B5">
        <w:rPr>
          <w:rFonts w:ascii="Times New Roman" w:eastAsia="Times New Roman" w:hAnsi="Times New Roman" w:cs="Times New Roman"/>
          <w:sz w:val="24"/>
          <w:szCs w:val="24"/>
          <w:lang w:eastAsia="ru-RU"/>
        </w:rPr>
        <w:t xml:space="preserve"> 2014-2015 учебном году продолжалось </w:t>
      </w:r>
      <w:r w:rsidRPr="00F824D6">
        <w:rPr>
          <w:rFonts w:ascii="Times New Roman" w:eastAsia="Times New Roman" w:hAnsi="Times New Roman" w:cs="Times New Roman"/>
          <w:b/>
          <w:sz w:val="24"/>
          <w:szCs w:val="24"/>
          <w:lang w:eastAsia="ru-RU"/>
        </w:rPr>
        <w:t xml:space="preserve">сотрудничество </w:t>
      </w:r>
      <w:r w:rsidRPr="004839B5">
        <w:rPr>
          <w:rFonts w:ascii="Times New Roman" w:eastAsia="Times New Roman" w:hAnsi="Times New Roman" w:cs="Times New Roman"/>
          <w:sz w:val="24"/>
          <w:szCs w:val="24"/>
          <w:lang w:eastAsia="ru-RU"/>
        </w:rPr>
        <w:t xml:space="preserve">с организациями культуры </w:t>
      </w:r>
      <w:proofErr w:type="gramStart"/>
      <w:r w:rsidRPr="004839B5">
        <w:rPr>
          <w:rFonts w:ascii="Times New Roman" w:eastAsia="Times New Roman" w:hAnsi="Times New Roman" w:cs="Times New Roman"/>
          <w:sz w:val="24"/>
          <w:szCs w:val="24"/>
          <w:lang w:eastAsia="ru-RU"/>
        </w:rPr>
        <w:t>г</w:t>
      </w:r>
      <w:proofErr w:type="gramEnd"/>
      <w:r w:rsidRPr="004839B5">
        <w:rPr>
          <w:rFonts w:ascii="Times New Roman" w:eastAsia="Times New Roman" w:hAnsi="Times New Roman" w:cs="Times New Roman"/>
          <w:sz w:val="24"/>
          <w:szCs w:val="24"/>
          <w:lang w:eastAsia="ru-RU"/>
        </w:rPr>
        <w:t>. Новосибирска:</w:t>
      </w:r>
    </w:p>
    <w:p w:rsidR="00792E3F" w:rsidRDefault="00792E3F" w:rsidP="007965E3">
      <w:pPr>
        <w:pStyle w:val="aa"/>
        <w:numPr>
          <w:ilvl w:val="0"/>
          <w:numId w:val="38"/>
        </w:numPr>
        <w:jc w:val="both"/>
        <w:rPr>
          <w:rFonts w:ascii="Times New Roman" w:hAnsi="Times New Roman" w:cs="Times New Roman"/>
          <w:sz w:val="24"/>
          <w:szCs w:val="24"/>
        </w:rPr>
      </w:pPr>
      <w:r w:rsidRPr="004839B5">
        <w:rPr>
          <w:rFonts w:ascii="Times New Roman" w:hAnsi="Times New Roman" w:cs="Times New Roman"/>
          <w:sz w:val="24"/>
          <w:szCs w:val="24"/>
        </w:rPr>
        <w:t>МБОУ СОШ№210</w:t>
      </w:r>
      <w:r>
        <w:rPr>
          <w:rFonts w:ascii="Times New Roman" w:hAnsi="Times New Roman" w:cs="Times New Roman"/>
          <w:sz w:val="24"/>
          <w:szCs w:val="24"/>
        </w:rPr>
        <w:t>;</w:t>
      </w:r>
    </w:p>
    <w:p w:rsidR="00792E3F" w:rsidRDefault="00792E3F" w:rsidP="007965E3">
      <w:pPr>
        <w:pStyle w:val="aa"/>
        <w:numPr>
          <w:ilvl w:val="0"/>
          <w:numId w:val="38"/>
        </w:numPr>
        <w:jc w:val="both"/>
        <w:rPr>
          <w:rFonts w:ascii="Times New Roman" w:hAnsi="Times New Roman" w:cs="Times New Roman"/>
          <w:sz w:val="24"/>
          <w:szCs w:val="24"/>
        </w:rPr>
      </w:pPr>
      <w:r w:rsidRPr="004839B5">
        <w:rPr>
          <w:rFonts w:ascii="Times New Roman" w:hAnsi="Times New Roman" w:cs="Times New Roman"/>
          <w:sz w:val="24"/>
          <w:szCs w:val="24"/>
        </w:rPr>
        <w:t xml:space="preserve"> МКУК ЦБС Ленинского района имени П.П.Бажова</w:t>
      </w:r>
      <w:proofErr w:type="gramStart"/>
      <w:r>
        <w:rPr>
          <w:rFonts w:ascii="Times New Roman" w:hAnsi="Times New Roman" w:cs="Times New Roman"/>
          <w:sz w:val="24"/>
          <w:szCs w:val="24"/>
        </w:rPr>
        <w:t>,;</w:t>
      </w:r>
      <w:proofErr w:type="gramEnd"/>
    </w:p>
    <w:p w:rsidR="00792E3F" w:rsidRDefault="00792E3F" w:rsidP="007965E3">
      <w:pPr>
        <w:pStyle w:val="aa"/>
        <w:numPr>
          <w:ilvl w:val="0"/>
          <w:numId w:val="38"/>
        </w:numPr>
        <w:jc w:val="both"/>
        <w:rPr>
          <w:rFonts w:ascii="Times New Roman" w:hAnsi="Times New Roman" w:cs="Times New Roman"/>
          <w:sz w:val="24"/>
          <w:szCs w:val="24"/>
        </w:rPr>
      </w:pPr>
      <w:r>
        <w:rPr>
          <w:rFonts w:ascii="Times New Roman" w:hAnsi="Times New Roman" w:cs="Times New Roman"/>
          <w:sz w:val="24"/>
          <w:szCs w:val="24"/>
        </w:rPr>
        <w:t>Языковая школа «Билингва»;</w:t>
      </w:r>
    </w:p>
    <w:p w:rsidR="00792E3F" w:rsidRDefault="00792E3F" w:rsidP="007965E3">
      <w:pPr>
        <w:pStyle w:val="aa"/>
        <w:numPr>
          <w:ilvl w:val="0"/>
          <w:numId w:val="38"/>
        </w:numPr>
        <w:jc w:val="both"/>
        <w:rPr>
          <w:rFonts w:ascii="Times New Roman" w:hAnsi="Times New Roman" w:cs="Times New Roman"/>
          <w:sz w:val="24"/>
          <w:szCs w:val="24"/>
        </w:rPr>
      </w:pPr>
      <w:r w:rsidRPr="004839B5">
        <w:rPr>
          <w:rFonts w:ascii="Times New Roman" w:hAnsi="Times New Roman" w:cs="Times New Roman"/>
          <w:sz w:val="24"/>
          <w:szCs w:val="24"/>
        </w:rPr>
        <w:t xml:space="preserve"> Немец</w:t>
      </w:r>
      <w:r>
        <w:rPr>
          <w:rFonts w:ascii="Times New Roman" w:hAnsi="Times New Roman" w:cs="Times New Roman"/>
          <w:sz w:val="24"/>
          <w:szCs w:val="24"/>
        </w:rPr>
        <w:t>кий культурный центр им. Гётте;</w:t>
      </w:r>
    </w:p>
    <w:p w:rsidR="00792E3F" w:rsidRDefault="00792E3F" w:rsidP="007965E3">
      <w:pPr>
        <w:pStyle w:val="aa"/>
        <w:numPr>
          <w:ilvl w:val="0"/>
          <w:numId w:val="38"/>
        </w:numPr>
        <w:jc w:val="both"/>
        <w:rPr>
          <w:rFonts w:ascii="Times New Roman" w:hAnsi="Times New Roman" w:cs="Times New Roman"/>
          <w:sz w:val="24"/>
          <w:szCs w:val="24"/>
        </w:rPr>
      </w:pPr>
      <w:r w:rsidRPr="004839B5">
        <w:rPr>
          <w:rFonts w:ascii="Times New Roman" w:hAnsi="Times New Roman" w:cs="Times New Roman"/>
          <w:sz w:val="24"/>
          <w:szCs w:val="24"/>
        </w:rPr>
        <w:t>Ансамбль танца «Небесные ласточки»</w:t>
      </w:r>
      <w:r>
        <w:rPr>
          <w:rFonts w:ascii="Times New Roman" w:hAnsi="Times New Roman" w:cs="Times New Roman"/>
          <w:sz w:val="24"/>
          <w:szCs w:val="24"/>
        </w:rPr>
        <w:t>;</w:t>
      </w:r>
    </w:p>
    <w:p w:rsidR="00792E3F" w:rsidRDefault="00792E3F" w:rsidP="007965E3">
      <w:pPr>
        <w:pStyle w:val="aa"/>
        <w:numPr>
          <w:ilvl w:val="0"/>
          <w:numId w:val="38"/>
        </w:numPr>
        <w:jc w:val="both"/>
        <w:rPr>
          <w:rFonts w:ascii="Times New Roman" w:hAnsi="Times New Roman" w:cs="Times New Roman"/>
          <w:sz w:val="24"/>
          <w:szCs w:val="24"/>
        </w:rPr>
      </w:pPr>
      <w:r w:rsidRPr="004839B5">
        <w:rPr>
          <w:rFonts w:ascii="Times New Roman" w:hAnsi="Times New Roman" w:cs="Times New Roman"/>
          <w:sz w:val="24"/>
          <w:szCs w:val="24"/>
        </w:rPr>
        <w:t>И.П. Музыкально - театральная студия «Буратино».</w:t>
      </w:r>
    </w:p>
    <w:p w:rsidR="007965E3" w:rsidRPr="007965E3" w:rsidRDefault="007965E3" w:rsidP="007965E3">
      <w:pPr>
        <w:pStyle w:val="aa"/>
        <w:ind w:left="720"/>
        <w:jc w:val="both"/>
        <w:rPr>
          <w:rFonts w:ascii="Times New Roman" w:hAnsi="Times New Roman" w:cs="Times New Roman"/>
          <w:sz w:val="24"/>
          <w:szCs w:val="24"/>
        </w:rPr>
      </w:pPr>
    </w:p>
    <w:p w:rsidR="00792E3F" w:rsidRDefault="00792E3F" w:rsidP="00792E3F">
      <w:pPr>
        <w:spacing w:after="0" w:line="240" w:lineRule="auto"/>
        <w:jc w:val="both"/>
        <w:rPr>
          <w:rFonts w:ascii="Times New Roman" w:eastAsia="Times New Roman" w:hAnsi="Times New Roman" w:cs="Times New Roman"/>
          <w:sz w:val="24"/>
          <w:szCs w:val="24"/>
          <w:lang w:eastAsia="ru-RU"/>
        </w:rPr>
      </w:pPr>
      <w:r w:rsidRPr="006B5D6E">
        <w:rPr>
          <w:rFonts w:ascii="Times New Roman" w:eastAsia="Times New Roman" w:hAnsi="Times New Roman" w:cs="Times New Roman"/>
          <w:sz w:val="24"/>
          <w:szCs w:val="24"/>
          <w:lang w:eastAsia="ru-RU"/>
        </w:rPr>
        <w:tab/>
        <w:t xml:space="preserve">В 2014-2015 учебном году дети выступали на различных мероприятиях, проводимых в Учреждении и городе Новосибирске: приняли участие в городском </w:t>
      </w:r>
      <w:r w:rsidR="005C6EE2">
        <w:rPr>
          <w:rFonts w:ascii="Times New Roman" w:eastAsia="Times New Roman" w:hAnsi="Times New Roman" w:cs="Times New Roman"/>
          <w:sz w:val="24"/>
          <w:szCs w:val="24"/>
          <w:lang w:eastAsia="ru-RU"/>
        </w:rPr>
        <w:t>детском вокальном фестивале</w:t>
      </w:r>
      <w:r w:rsidRPr="006B5D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w:t>
      </w:r>
      <w:r w:rsidRPr="006B5D6E">
        <w:rPr>
          <w:rFonts w:ascii="Times New Roman" w:eastAsia="Times New Roman" w:hAnsi="Times New Roman" w:cs="Times New Roman"/>
          <w:sz w:val="24"/>
          <w:szCs w:val="24"/>
          <w:lang w:eastAsia="ru-RU"/>
        </w:rPr>
        <w:t>оцвет», г</w:t>
      </w:r>
      <w:r w:rsidR="005C6EE2">
        <w:rPr>
          <w:rFonts w:ascii="Times New Roman" w:eastAsia="Times New Roman" w:hAnsi="Times New Roman" w:cs="Times New Roman"/>
          <w:sz w:val="24"/>
          <w:szCs w:val="24"/>
          <w:lang w:eastAsia="ru-RU"/>
        </w:rPr>
        <w:t>де стали лауреатами в номинации вокальные номера; городском конкурсе «Питание и здоровье» - участники; городской конкурс творческих работ «Мир без атомных катастроф» - лауреаты.</w:t>
      </w:r>
    </w:p>
    <w:p w:rsidR="00792E3F" w:rsidRPr="005C6EE2" w:rsidRDefault="00792E3F"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C6EE2">
        <w:rPr>
          <w:rFonts w:ascii="Times New Roman" w:eastAsia="Times New Roman" w:hAnsi="Times New Roman" w:cs="Times New Roman"/>
          <w:sz w:val="24"/>
          <w:szCs w:val="24"/>
          <w:lang w:eastAsia="ru-RU"/>
        </w:rPr>
        <w:t>Педагоги учреждения принимали участие в конкурсах педагогического мастерства: «</w:t>
      </w:r>
      <w:r w:rsidR="005C6EE2">
        <w:rPr>
          <w:rFonts w:ascii="Times New Roman" w:eastAsia="Times New Roman" w:hAnsi="Times New Roman" w:cs="Times New Roman"/>
          <w:sz w:val="24"/>
          <w:szCs w:val="24"/>
          <w:lang w:eastAsia="ru-RU"/>
        </w:rPr>
        <w:t>Профессионал года</w:t>
      </w:r>
      <w:r w:rsidRPr="005C6EE2">
        <w:rPr>
          <w:rFonts w:ascii="Times New Roman" w:eastAsia="Times New Roman" w:hAnsi="Times New Roman" w:cs="Times New Roman"/>
          <w:sz w:val="24"/>
          <w:szCs w:val="24"/>
          <w:lang w:eastAsia="ru-RU"/>
        </w:rPr>
        <w:t>» (участник</w:t>
      </w:r>
      <w:r w:rsidR="005C6EE2">
        <w:rPr>
          <w:rFonts w:ascii="Times New Roman" w:eastAsia="Times New Roman" w:hAnsi="Times New Roman" w:cs="Times New Roman"/>
          <w:sz w:val="24"/>
          <w:szCs w:val="24"/>
          <w:lang w:eastAsia="ru-RU"/>
        </w:rPr>
        <w:t>и</w:t>
      </w:r>
      <w:r w:rsidRPr="005C6EE2">
        <w:rPr>
          <w:rFonts w:ascii="Times New Roman" w:eastAsia="Times New Roman" w:hAnsi="Times New Roman" w:cs="Times New Roman"/>
          <w:sz w:val="24"/>
          <w:szCs w:val="24"/>
          <w:lang w:eastAsia="ru-RU"/>
        </w:rPr>
        <w:t xml:space="preserve">), </w:t>
      </w:r>
      <w:r w:rsidR="005C6EE2">
        <w:rPr>
          <w:rFonts w:ascii="Times New Roman" w:eastAsia="Times New Roman" w:hAnsi="Times New Roman" w:cs="Times New Roman"/>
          <w:sz w:val="24"/>
          <w:szCs w:val="24"/>
          <w:lang w:eastAsia="ru-RU"/>
        </w:rPr>
        <w:t xml:space="preserve">«Инновационные методики и технологии в обучении» (2 проекта: - 1 - лауреат; 1 – победитель); </w:t>
      </w:r>
      <w:r w:rsidR="005C6EE2">
        <w:rPr>
          <w:rFonts w:ascii="Times New Roman" w:hAnsi="Times New Roman"/>
          <w:sz w:val="24"/>
          <w:szCs w:val="24"/>
        </w:rPr>
        <w:t>конкурс вокально-танцевального творчества детей и взрослых «Великая победа моей страны» (участники).</w:t>
      </w:r>
    </w:p>
    <w:p w:rsidR="00792E3F" w:rsidRPr="00F824D6" w:rsidRDefault="005C6EE2" w:rsidP="00792E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2E3F" w:rsidRPr="00F824D6">
        <w:rPr>
          <w:rFonts w:ascii="Times New Roman" w:eastAsia="Times New Roman" w:hAnsi="Times New Roman" w:cs="Times New Roman"/>
          <w:sz w:val="24"/>
          <w:szCs w:val="24"/>
          <w:lang w:eastAsia="ru-RU"/>
        </w:rPr>
        <w:t>Анализ работы ДОУ показал, что сотрудники занимают активную жизненную позицию и потому приобщают детей с дошкольного возраста понимать социальную значимость участия в мероприятиях различного уровня.</w:t>
      </w:r>
    </w:p>
    <w:p w:rsidR="00792E3F" w:rsidRPr="00F824D6"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F824D6">
        <w:rPr>
          <w:rFonts w:ascii="Times New Roman" w:eastAsia="Times New Roman" w:hAnsi="Times New Roman" w:cs="Times New Roman"/>
          <w:sz w:val="24"/>
          <w:szCs w:val="24"/>
          <w:lang w:eastAsia="ru-RU"/>
        </w:rPr>
        <w:t>Наиболее существенными достижения ДОУ является:</w:t>
      </w:r>
    </w:p>
    <w:p w:rsidR="00792E3F" w:rsidRPr="00F824D6" w:rsidRDefault="00792E3F" w:rsidP="00792E3F">
      <w:pPr>
        <w:pStyle w:val="ab"/>
        <w:numPr>
          <w:ilvl w:val="0"/>
          <w:numId w:val="40"/>
        </w:numPr>
        <w:spacing w:before="100" w:beforeAutospacing="1" w:after="100" w:afterAutospacing="1"/>
      </w:pPr>
      <w:r w:rsidRPr="00F824D6">
        <w:t xml:space="preserve">Позитивная динамика </w:t>
      </w:r>
      <w:r>
        <w:t>уровня посещаемости ДОУ</w:t>
      </w:r>
      <w:r w:rsidRPr="00F824D6">
        <w:t xml:space="preserve"> дет</w:t>
      </w:r>
      <w:r>
        <w:t>ьми</w:t>
      </w:r>
      <w:r w:rsidRPr="00F824D6">
        <w:t>.</w:t>
      </w:r>
    </w:p>
    <w:p w:rsidR="00792E3F" w:rsidRPr="00F824D6" w:rsidRDefault="00792E3F" w:rsidP="00792E3F">
      <w:pPr>
        <w:pStyle w:val="ab"/>
        <w:numPr>
          <w:ilvl w:val="0"/>
          <w:numId w:val="40"/>
        </w:numPr>
        <w:spacing w:before="100" w:beforeAutospacing="1" w:after="100" w:afterAutospacing="1"/>
      </w:pPr>
      <w:r w:rsidRPr="00F824D6">
        <w:t>Повышение уровня функциональной готовности детей к школе.</w:t>
      </w:r>
    </w:p>
    <w:p w:rsidR="00792E3F" w:rsidRPr="00F824D6" w:rsidRDefault="00792E3F" w:rsidP="00792E3F">
      <w:pPr>
        <w:pStyle w:val="ab"/>
        <w:numPr>
          <w:ilvl w:val="0"/>
          <w:numId w:val="40"/>
        </w:numPr>
        <w:spacing w:before="100" w:beforeAutospacing="1" w:after="100" w:afterAutospacing="1"/>
      </w:pPr>
      <w:r w:rsidRPr="00F824D6">
        <w:t>Повышение профессиональной компетентности педагогов ДОУ.</w:t>
      </w:r>
    </w:p>
    <w:p w:rsidR="00792E3F" w:rsidRPr="00F824D6" w:rsidRDefault="00792E3F" w:rsidP="00792E3F">
      <w:pPr>
        <w:pStyle w:val="ab"/>
        <w:numPr>
          <w:ilvl w:val="0"/>
          <w:numId w:val="40"/>
        </w:numPr>
        <w:spacing w:before="100" w:beforeAutospacing="1" w:after="100" w:afterAutospacing="1"/>
      </w:pPr>
      <w:r w:rsidRPr="00F824D6">
        <w:t>Соответствие качества и уровня дошкольных образовательных услуг запросам семьи и общества.</w:t>
      </w:r>
    </w:p>
    <w:p w:rsidR="00792E3F" w:rsidRDefault="00792E3F" w:rsidP="00792E3F">
      <w:pPr>
        <w:spacing w:before="100" w:beforeAutospacing="1" w:after="100" w:afterAutospacing="1" w:line="240" w:lineRule="auto"/>
        <w:rPr>
          <w:rFonts w:ascii="Times New Roman" w:eastAsia="Times New Roman" w:hAnsi="Times New Roman" w:cs="Times New Roman"/>
          <w:sz w:val="24"/>
          <w:szCs w:val="24"/>
          <w:lang w:eastAsia="ru-RU"/>
        </w:rPr>
      </w:pPr>
      <w:r w:rsidRPr="00F824D6">
        <w:rPr>
          <w:rFonts w:ascii="Times New Roman" w:eastAsia="Times New Roman" w:hAnsi="Times New Roman" w:cs="Times New Roman"/>
          <w:b/>
          <w:bCs/>
          <w:i/>
          <w:iCs/>
          <w:sz w:val="24"/>
          <w:szCs w:val="24"/>
          <w:lang w:eastAsia="ru-RU"/>
        </w:rPr>
        <w:t xml:space="preserve">Перспективными направлениями </w:t>
      </w:r>
      <w:r w:rsidRPr="005C6EE2">
        <w:rPr>
          <w:rFonts w:ascii="Times New Roman" w:eastAsia="Times New Roman" w:hAnsi="Times New Roman" w:cs="Times New Roman"/>
          <w:bCs/>
          <w:i/>
          <w:iCs/>
          <w:sz w:val="24"/>
          <w:szCs w:val="24"/>
          <w:lang w:eastAsia="ru-RU"/>
        </w:rPr>
        <w:t>развития Учреждения</w:t>
      </w:r>
      <w:r w:rsidRPr="00F824D6">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5</w:t>
      </w:r>
      <w:r w:rsidRPr="00F824D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F824D6">
        <w:rPr>
          <w:rFonts w:ascii="Times New Roman" w:eastAsia="Times New Roman" w:hAnsi="Times New Roman" w:cs="Times New Roman"/>
          <w:sz w:val="24"/>
          <w:szCs w:val="24"/>
          <w:lang w:eastAsia="ru-RU"/>
        </w:rPr>
        <w:t xml:space="preserve"> учебном году являются:</w:t>
      </w:r>
    </w:p>
    <w:p w:rsidR="00792E3F" w:rsidRPr="009A3E1E" w:rsidRDefault="00792E3F" w:rsidP="00792E3F">
      <w:pPr>
        <w:pStyle w:val="ab"/>
        <w:numPr>
          <w:ilvl w:val="0"/>
          <w:numId w:val="42"/>
        </w:numPr>
        <w:spacing w:before="100" w:beforeAutospacing="1" w:after="100" w:afterAutospacing="1"/>
        <w:ind w:left="0" w:firstLine="360"/>
        <w:jc w:val="both"/>
      </w:pPr>
      <w:r w:rsidRPr="009A3E1E">
        <w:t>Организация работы Учреждения в соответствии с нормативными документами: Закон об Образовании в РФ, ФГОС.</w:t>
      </w:r>
    </w:p>
    <w:p w:rsidR="00792E3F" w:rsidRPr="009A3E1E" w:rsidRDefault="00792E3F" w:rsidP="00792E3F">
      <w:pPr>
        <w:pStyle w:val="ab"/>
        <w:numPr>
          <w:ilvl w:val="0"/>
          <w:numId w:val="42"/>
        </w:numPr>
        <w:spacing w:before="100" w:beforeAutospacing="1" w:after="100" w:afterAutospacing="1"/>
        <w:ind w:left="0" w:firstLine="360"/>
        <w:jc w:val="both"/>
      </w:pPr>
      <w:r w:rsidRPr="009A3E1E">
        <w:t>Совершенствование условий для сохранения и укрепления физического и</w:t>
      </w:r>
      <w:r w:rsidR="005C6EE2">
        <w:t xml:space="preserve"> психического здоровья детей – </w:t>
      </w:r>
      <w:r w:rsidRPr="009A3E1E">
        <w:t xml:space="preserve">расширение спектра дополнительных оздоровительных услуг, работа с семьей. </w:t>
      </w:r>
    </w:p>
    <w:p w:rsidR="00792E3F" w:rsidRPr="009A3E1E" w:rsidRDefault="00792E3F" w:rsidP="00792E3F">
      <w:pPr>
        <w:pStyle w:val="ab"/>
        <w:numPr>
          <w:ilvl w:val="0"/>
          <w:numId w:val="42"/>
        </w:numPr>
        <w:spacing w:before="100" w:beforeAutospacing="1" w:after="100" w:afterAutospacing="1"/>
        <w:ind w:left="0" w:firstLine="360"/>
        <w:jc w:val="both"/>
      </w:pPr>
      <w:r w:rsidRPr="009A3E1E">
        <w:t xml:space="preserve">Установление и поддержание единых подходов к воспитанию детей в условиях дошкольного образовательного учреждения и семьи, совершенствование партнёрских отношений с семьёй каждого ребёнка, направленных на создание атмосферы общности интересов, эмоциональной </w:t>
      </w:r>
      <w:proofErr w:type="spellStart"/>
      <w:r w:rsidRPr="009A3E1E">
        <w:t>взаимоподдержки</w:t>
      </w:r>
      <w:proofErr w:type="spellEnd"/>
      <w:r w:rsidRPr="009A3E1E">
        <w:t xml:space="preserve"> и взаимопроникновения в проблемы детей.</w:t>
      </w:r>
    </w:p>
    <w:p w:rsidR="00792E3F" w:rsidRDefault="00792E3F" w:rsidP="00792E3F">
      <w:pPr>
        <w:pStyle w:val="ab"/>
        <w:numPr>
          <w:ilvl w:val="0"/>
          <w:numId w:val="41"/>
        </w:numPr>
        <w:spacing w:before="100" w:beforeAutospacing="1" w:after="100" w:afterAutospacing="1"/>
        <w:ind w:left="0" w:firstLine="360"/>
        <w:jc w:val="both"/>
      </w:pPr>
      <w:r w:rsidRPr="009A3E1E">
        <w:t>Разработка и реализация проекта «Я – компетентный родитель», являющегося продолжением в реализации проекта «Академия заботливого родителя»</w:t>
      </w:r>
      <w:r>
        <w:t>.</w:t>
      </w:r>
    </w:p>
    <w:p w:rsidR="00792E3F" w:rsidRPr="009A3E1E" w:rsidRDefault="00792E3F" w:rsidP="00792E3F">
      <w:pPr>
        <w:pStyle w:val="ab"/>
        <w:numPr>
          <w:ilvl w:val="0"/>
          <w:numId w:val="41"/>
        </w:numPr>
        <w:spacing w:before="100" w:beforeAutospacing="1" w:after="100" w:afterAutospacing="1"/>
        <w:ind w:left="0" w:firstLine="360"/>
        <w:jc w:val="both"/>
      </w:pPr>
      <w:r w:rsidRPr="009A3E1E">
        <w:t>Развитие педагогического наставничества, работа опытных педагогов с молодыми специалистами.</w:t>
      </w:r>
    </w:p>
    <w:p w:rsidR="00792E3F" w:rsidRPr="009A3E1E" w:rsidRDefault="00792E3F" w:rsidP="00792E3F">
      <w:pPr>
        <w:pStyle w:val="ab"/>
        <w:numPr>
          <w:ilvl w:val="0"/>
          <w:numId w:val="41"/>
        </w:numPr>
        <w:spacing w:before="100" w:beforeAutospacing="1" w:after="100" w:afterAutospacing="1"/>
        <w:ind w:left="0" w:firstLine="360"/>
        <w:jc w:val="both"/>
      </w:pPr>
      <w:r w:rsidRPr="009A3E1E">
        <w:lastRenderedPageBreak/>
        <w:t>Совершенствование сотрудничества с семейной группой, как структурным подразделением ДОУ.</w:t>
      </w:r>
    </w:p>
    <w:p w:rsidR="00792E3F" w:rsidRDefault="00792E3F" w:rsidP="00792E3F">
      <w:pPr>
        <w:pStyle w:val="ab"/>
        <w:numPr>
          <w:ilvl w:val="0"/>
          <w:numId w:val="41"/>
        </w:numPr>
        <w:spacing w:before="100" w:beforeAutospacing="1" w:after="100" w:afterAutospacing="1"/>
        <w:ind w:left="0" w:firstLine="360"/>
        <w:jc w:val="both"/>
      </w:pPr>
      <w:r w:rsidRPr="009A3E1E">
        <w:t>Расширение сетевого взаимодействия с учреждениями культуры, здравоохранения, спорта.</w:t>
      </w:r>
    </w:p>
    <w:p w:rsidR="00792E3F" w:rsidRPr="009A3E1E" w:rsidRDefault="00792E3F" w:rsidP="00792E3F">
      <w:pPr>
        <w:pStyle w:val="ab"/>
        <w:numPr>
          <w:ilvl w:val="0"/>
          <w:numId w:val="41"/>
        </w:numPr>
        <w:spacing w:before="100" w:beforeAutospacing="1" w:after="100" w:afterAutospacing="1"/>
        <w:ind w:left="0" w:firstLine="360"/>
        <w:jc w:val="both"/>
      </w:pPr>
      <w:r w:rsidRPr="009A3E1E">
        <w:t>Расширение спектра дополнительных образовательных услуг в соответствии с социальным запросом родителей.</w:t>
      </w:r>
    </w:p>
    <w:p w:rsidR="00792E3F" w:rsidRPr="009A3E1E" w:rsidRDefault="00792E3F" w:rsidP="00792E3F">
      <w:pPr>
        <w:pStyle w:val="ab"/>
        <w:numPr>
          <w:ilvl w:val="0"/>
          <w:numId w:val="41"/>
        </w:numPr>
        <w:spacing w:before="100" w:beforeAutospacing="1" w:after="100" w:afterAutospacing="1"/>
        <w:ind w:left="0" w:firstLine="360"/>
        <w:jc w:val="both"/>
      </w:pPr>
      <w:r w:rsidRPr="009A3E1E">
        <w:t xml:space="preserve"> Развитие инфраструктуры учреждения: создание зимнего детского катка;</w:t>
      </w:r>
    </w:p>
    <w:p w:rsidR="00792E3F" w:rsidRPr="009A3E1E" w:rsidRDefault="00792E3F" w:rsidP="00792E3F">
      <w:pPr>
        <w:pStyle w:val="ab"/>
        <w:numPr>
          <w:ilvl w:val="0"/>
          <w:numId w:val="41"/>
        </w:numPr>
        <w:spacing w:before="100" w:beforeAutospacing="1" w:after="100" w:afterAutospacing="1"/>
        <w:ind w:left="0" w:firstLine="360"/>
        <w:jc w:val="both"/>
      </w:pPr>
      <w:r w:rsidRPr="009A3E1E">
        <w:t>Повышение эффективности финансово – экономической деятельности учреждения.</w:t>
      </w:r>
    </w:p>
    <w:p w:rsidR="00792E3F" w:rsidRPr="009A3E1E"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A3E1E">
        <w:rPr>
          <w:rFonts w:ascii="Times New Roman" w:eastAsia="Times New Roman" w:hAnsi="Times New Roman" w:cs="Times New Roman"/>
          <w:sz w:val="24"/>
          <w:szCs w:val="24"/>
          <w:lang w:eastAsia="ru-RU"/>
        </w:rPr>
        <w:t>Нами пройден определенный этап в области достижения качества дошкольного образования. Однако если мы хотим двигаться дальше в этом направлении, то наша задача совершенствовать достигнутые результаты.</w:t>
      </w:r>
    </w:p>
    <w:p w:rsidR="00792E3F" w:rsidRPr="009A3E1E" w:rsidRDefault="00792E3F" w:rsidP="00792E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3E1E">
        <w:rPr>
          <w:rFonts w:ascii="Times New Roman" w:eastAsia="Times New Roman" w:hAnsi="Times New Roman" w:cs="Times New Roman"/>
          <w:sz w:val="24"/>
          <w:szCs w:val="24"/>
          <w:lang w:eastAsia="ru-RU"/>
        </w:rPr>
        <w:t>Проведенный анализ качества образовательной деятельности Детского сада позволяет нам на основе конкретных фактов определить сильные ее стороны и наметить приоритетные направления деятельности дошкольного образовательного учреждения на следующий 2015-2016 учебный год:</w:t>
      </w:r>
    </w:p>
    <w:p w:rsidR="00792E3F" w:rsidRPr="009A3E1E" w:rsidRDefault="00792E3F" w:rsidP="005C6EE2">
      <w:pPr>
        <w:pStyle w:val="ab"/>
        <w:numPr>
          <w:ilvl w:val="0"/>
          <w:numId w:val="44"/>
        </w:numPr>
        <w:spacing w:before="100" w:beforeAutospacing="1" w:after="100" w:afterAutospacing="1"/>
        <w:ind w:left="0" w:firstLine="360"/>
        <w:jc w:val="both"/>
      </w:pPr>
      <w:r w:rsidRPr="009A3E1E">
        <w:rPr>
          <w:i/>
          <w:iCs/>
        </w:rPr>
        <w:t>по учебно-методическому обеспечению образовательного процесса в дошкольном образовательном учреждении:</w:t>
      </w:r>
    </w:p>
    <w:p w:rsidR="00792E3F" w:rsidRPr="009A3E1E" w:rsidRDefault="00792E3F" w:rsidP="00792E3F">
      <w:pPr>
        <w:pStyle w:val="ab"/>
        <w:numPr>
          <w:ilvl w:val="0"/>
          <w:numId w:val="43"/>
        </w:numPr>
        <w:spacing w:before="100" w:beforeAutospacing="1" w:after="100" w:afterAutospacing="1"/>
        <w:ind w:left="0" w:firstLine="360"/>
        <w:jc w:val="both"/>
      </w:pPr>
      <w:r w:rsidRPr="009A3E1E">
        <w:t>приведение в соответствие установленным требованиям реализуемой образовательной программы Детского сада;</w:t>
      </w:r>
    </w:p>
    <w:p w:rsidR="00792E3F" w:rsidRPr="009A3E1E" w:rsidRDefault="00792E3F" w:rsidP="00792E3F">
      <w:pPr>
        <w:pStyle w:val="ab"/>
        <w:numPr>
          <w:ilvl w:val="0"/>
          <w:numId w:val="43"/>
        </w:numPr>
        <w:spacing w:before="100" w:beforeAutospacing="1" w:after="100" w:afterAutospacing="1"/>
        <w:ind w:left="0" w:firstLine="360"/>
        <w:jc w:val="both"/>
      </w:pPr>
      <w:r w:rsidRPr="009A3E1E">
        <w:t>совершенствование системы управления ДОУ через использование современных информационных технологий и привлечения общественных форм управления.</w:t>
      </w:r>
    </w:p>
    <w:p w:rsidR="00792E3F" w:rsidRPr="009A3E1E" w:rsidRDefault="00792E3F" w:rsidP="00792E3F">
      <w:pPr>
        <w:pStyle w:val="ab"/>
        <w:spacing w:before="100" w:beforeAutospacing="1" w:after="100" w:afterAutospacing="1"/>
        <w:ind w:left="360"/>
        <w:jc w:val="both"/>
        <w:rPr>
          <w:i/>
          <w:iCs/>
        </w:rPr>
      </w:pPr>
    </w:p>
    <w:p w:rsidR="00792E3F" w:rsidRDefault="00792E3F" w:rsidP="00792E3F">
      <w:pPr>
        <w:pStyle w:val="ab"/>
        <w:numPr>
          <w:ilvl w:val="0"/>
          <w:numId w:val="44"/>
        </w:numPr>
        <w:spacing w:before="100" w:beforeAutospacing="1" w:after="100" w:afterAutospacing="1"/>
        <w:jc w:val="both"/>
      </w:pPr>
      <w:r w:rsidRPr="009A3E1E">
        <w:rPr>
          <w:i/>
          <w:iCs/>
        </w:rPr>
        <w:t>по управлению качеством дошкольного образования в ДОУ:</w:t>
      </w:r>
    </w:p>
    <w:p w:rsidR="00792E3F" w:rsidRPr="00351E06" w:rsidRDefault="00792E3F" w:rsidP="00792E3F">
      <w:pPr>
        <w:pStyle w:val="ab"/>
        <w:numPr>
          <w:ilvl w:val="0"/>
          <w:numId w:val="45"/>
        </w:numPr>
        <w:spacing w:before="100" w:beforeAutospacing="1" w:after="100" w:afterAutospacing="1"/>
        <w:ind w:left="0" w:firstLine="360"/>
        <w:jc w:val="both"/>
      </w:pPr>
      <w:r w:rsidRPr="00351E06">
        <w:t xml:space="preserve">построение </w:t>
      </w:r>
      <w:proofErr w:type="gramStart"/>
      <w:r w:rsidRPr="00351E06">
        <w:t>системы мониторинга качества образовательной деятельности Детского сада</w:t>
      </w:r>
      <w:proofErr w:type="gramEnd"/>
      <w:r w:rsidRPr="00351E06">
        <w:t xml:space="preserve"> в соответствии с ФГОС </w:t>
      </w:r>
      <w:r w:rsidR="005C6EE2">
        <w:t>ДОО</w:t>
      </w:r>
      <w:r w:rsidRPr="00351E06">
        <w:t>;</w:t>
      </w:r>
    </w:p>
    <w:p w:rsidR="00792E3F" w:rsidRPr="00351E06" w:rsidRDefault="005C6EE2" w:rsidP="00792E3F">
      <w:pPr>
        <w:pStyle w:val="ab"/>
        <w:numPr>
          <w:ilvl w:val="0"/>
          <w:numId w:val="45"/>
        </w:numPr>
        <w:spacing w:before="100" w:beforeAutospacing="1" w:after="100" w:afterAutospacing="1"/>
        <w:ind w:left="0" w:firstLine="360"/>
        <w:jc w:val="both"/>
      </w:pPr>
      <w:r>
        <w:t>с</w:t>
      </w:r>
      <w:r w:rsidR="00792E3F" w:rsidRPr="00351E06">
        <w:t>тимулирование учебно-методической, исследовательской деятельности педагогов ДОУ через конкурсы, новые направления в работе методической службы и организацию творческих групп;</w:t>
      </w:r>
    </w:p>
    <w:p w:rsidR="00792E3F" w:rsidRPr="00351E06" w:rsidRDefault="00792E3F" w:rsidP="00792E3F">
      <w:pPr>
        <w:pStyle w:val="ab"/>
        <w:numPr>
          <w:ilvl w:val="0"/>
          <w:numId w:val="45"/>
        </w:numPr>
        <w:spacing w:before="100" w:beforeAutospacing="1" w:after="100" w:afterAutospacing="1"/>
        <w:ind w:left="0" w:firstLine="360"/>
        <w:jc w:val="both"/>
      </w:pPr>
      <w:r w:rsidRPr="00351E06">
        <w:t>создание условий для достижения каждым сотрудником Детского сада высокого уровня профессионализма педагогического коллектива;</w:t>
      </w:r>
    </w:p>
    <w:p w:rsidR="00792E3F" w:rsidRDefault="00792E3F" w:rsidP="00792E3F">
      <w:pPr>
        <w:pStyle w:val="ab"/>
        <w:numPr>
          <w:ilvl w:val="0"/>
          <w:numId w:val="45"/>
        </w:numPr>
        <w:spacing w:before="100" w:beforeAutospacing="1" w:after="100" w:afterAutospacing="1"/>
        <w:ind w:left="0" w:firstLine="360"/>
        <w:jc w:val="both"/>
      </w:pPr>
      <w:r w:rsidRPr="00351E06">
        <w:t>реализации системы повышения квалификации с включением в эту систему всех категорий сотрудников.</w:t>
      </w:r>
    </w:p>
    <w:p w:rsidR="00205579" w:rsidRPr="00351E06" w:rsidRDefault="00205579" w:rsidP="00205579">
      <w:pPr>
        <w:pStyle w:val="ab"/>
        <w:spacing w:before="100" w:beforeAutospacing="1" w:after="100" w:afterAutospacing="1"/>
        <w:ind w:left="360"/>
        <w:jc w:val="both"/>
      </w:pPr>
    </w:p>
    <w:p w:rsidR="00792E3F" w:rsidRPr="00351E06" w:rsidRDefault="00792E3F" w:rsidP="00792E3F">
      <w:pPr>
        <w:pStyle w:val="ab"/>
        <w:numPr>
          <w:ilvl w:val="0"/>
          <w:numId w:val="44"/>
        </w:numPr>
        <w:spacing w:before="100" w:beforeAutospacing="1" w:after="100" w:afterAutospacing="1"/>
        <w:jc w:val="both"/>
      </w:pPr>
      <w:r w:rsidRPr="00351E06">
        <w:rPr>
          <w:i/>
          <w:iCs/>
        </w:rPr>
        <w:t>по развитию форм взаимодействия с родителями:</w:t>
      </w:r>
    </w:p>
    <w:p w:rsidR="00792E3F" w:rsidRPr="00351E06" w:rsidRDefault="00792E3F" w:rsidP="00792E3F">
      <w:pPr>
        <w:pStyle w:val="ab"/>
        <w:numPr>
          <w:ilvl w:val="0"/>
          <w:numId w:val="46"/>
        </w:numPr>
        <w:spacing w:before="100" w:beforeAutospacing="1" w:after="100" w:afterAutospacing="1"/>
        <w:ind w:left="0" w:firstLine="360"/>
        <w:jc w:val="both"/>
      </w:pPr>
      <w:r w:rsidRPr="00351E06">
        <w:t>изменение технологий взаимодействия с родителями: переход от групповых форм работы педагога к индивидуальным, от передачи знаний к формированию умений и навыков общения и адекватной помощи собственным детям;</w:t>
      </w:r>
    </w:p>
    <w:p w:rsidR="00792E3F" w:rsidRDefault="00792E3F" w:rsidP="00792E3F">
      <w:pPr>
        <w:pStyle w:val="ab"/>
        <w:numPr>
          <w:ilvl w:val="0"/>
          <w:numId w:val="46"/>
        </w:numPr>
        <w:spacing w:before="100" w:beforeAutospacing="1" w:after="100" w:afterAutospacing="1"/>
        <w:ind w:left="0" w:firstLine="360"/>
        <w:jc w:val="both"/>
      </w:pPr>
      <w:r w:rsidRPr="00351E06">
        <w:t>применение педагогами Детского сада социальных технологий, обеспечивающих оформление единых целей, технологий воспитания и развития детей в Детском саду и семье.</w:t>
      </w:r>
    </w:p>
    <w:p w:rsidR="00205579" w:rsidRPr="00351E06" w:rsidRDefault="00205579" w:rsidP="00205579">
      <w:pPr>
        <w:pStyle w:val="ab"/>
        <w:spacing w:before="100" w:beforeAutospacing="1" w:after="100" w:afterAutospacing="1"/>
        <w:ind w:left="360"/>
        <w:jc w:val="both"/>
      </w:pPr>
    </w:p>
    <w:p w:rsidR="00792E3F" w:rsidRPr="00351E06" w:rsidRDefault="00792E3F" w:rsidP="00792E3F">
      <w:pPr>
        <w:pStyle w:val="ab"/>
        <w:numPr>
          <w:ilvl w:val="0"/>
          <w:numId w:val="44"/>
        </w:numPr>
        <w:spacing w:before="100" w:beforeAutospacing="1" w:after="100" w:afterAutospacing="1"/>
        <w:ind w:left="0" w:firstLine="360"/>
        <w:jc w:val="both"/>
      </w:pPr>
      <w:r w:rsidRPr="00351E06">
        <w:rPr>
          <w:i/>
          <w:iCs/>
        </w:rPr>
        <w:t>по развитию содержания дошкольного образования в дошкольном образовательном учреждении:</w:t>
      </w:r>
    </w:p>
    <w:p w:rsidR="0012761C" w:rsidRPr="00205579" w:rsidRDefault="00792E3F" w:rsidP="00205579">
      <w:pPr>
        <w:pStyle w:val="ab"/>
        <w:numPr>
          <w:ilvl w:val="0"/>
          <w:numId w:val="50"/>
        </w:numPr>
        <w:ind w:left="0" w:firstLine="360"/>
        <w:jc w:val="both"/>
      </w:pPr>
      <w:r w:rsidRPr="00205579">
        <w:t>разработка рабочих программ в рамках реализации требований к содержанию основных направлений развития воспитанников – новых образовательных областей в соответствии с требованиями ФЗ «Об образовании в Российской Федерации» и ФГОС</w:t>
      </w:r>
      <w:r w:rsidR="00205579">
        <w:t xml:space="preserve"> ДОО</w:t>
      </w:r>
      <w:r w:rsidRPr="00205579">
        <w:t>.</w:t>
      </w:r>
    </w:p>
    <w:sectPr w:rsidR="0012761C" w:rsidRPr="00205579" w:rsidSect="0012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5CB"/>
    <w:multiLevelType w:val="hybridMultilevel"/>
    <w:tmpl w:val="D3920BD0"/>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C714D"/>
    <w:multiLevelType w:val="hybridMultilevel"/>
    <w:tmpl w:val="C49E7EA2"/>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11BF"/>
    <w:multiLevelType w:val="hybridMultilevel"/>
    <w:tmpl w:val="FB8CD880"/>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C9182F"/>
    <w:multiLevelType w:val="hybridMultilevel"/>
    <w:tmpl w:val="D654D7B8"/>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7124E"/>
    <w:multiLevelType w:val="hybridMultilevel"/>
    <w:tmpl w:val="E31E8C1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E5E23"/>
    <w:multiLevelType w:val="hybridMultilevel"/>
    <w:tmpl w:val="5930FDE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20A75"/>
    <w:multiLevelType w:val="hybridMultilevel"/>
    <w:tmpl w:val="A6443066"/>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761B71"/>
    <w:multiLevelType w:val="hybridMultilevel"/>
    <w:tmpl w:val="CADA9BE4"/>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9210B"/>
    <w:multiLevelType w:val="hybridMultilevel"/>
    <w:tmpl w:val="B5C0075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04711"/>
    <w:multiLevelType w:val="hybridMultilevel"/>
    <w:tmpl w:val="3EE4448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E6C52"/>
    <w:multiLevelType w:val="hybridMultilevel"/>
    <w:tmpl w:val="9C5A95C4"/>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8542D"/>
    <w:multiLevelType w:val="hybridMultilevel"/>
    <w:tmpl w:val="0322A47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F5DA1"/>
    <w:multiLevelType w:val="hybridMultilevel"/>
    <w:tmpl w:val="52724A20"/>
    <w:lvl w:ilvl="0" w:tplc="1A0C977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B51D79"/>
    <w:multiLevelType w:val="hybridMultilevel"/>
    <w:tmpl w:val="A6C8EE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CF4129"/>
    <w:multiLevelType w:val="hybridMultilevel"/>
    <w:tmpl w:val="EC7038D8"/>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386663"/>
    <w:multiLevelType w:val="hybridMultilevel"/>
    <w:tmpl w:val="78EC7CCA"/>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343F56"/>
    <w:multiLevelType w:val="hybridMultilevel"/>
    <w:tmpl w:val="30CED0A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72274"/>
    <w:multiLevelType w:val="hybridMultilevel"/>
    <w:tmpl w:val="2FC2A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A322E3"/>
    <w:multiLevelType w:val="hybridMultilevel"/>
    <w:tmpl w:val="54269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E3A0D"/>
    <w:multiLevelType w:val="hybridMultilevel"/>
    <w:tmpl w:val="755AA242"/>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74CAD"/>
    <w:multiLevelType w:val="hybridMultilevel"/>
    <w:tmpl w:val="A9407D98"/>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1B28E4"/>
    <w:multiLevelType w:val="hybridMultilevel"/>
    <w:tmpl w:val="F83226AE"/>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C0BA6"/>
    <w:multiLevelType w:val="hybridMultilevel"/>
    <w:tmpl w:val="3102A0F0"/>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C12CA7"/>
    <w:multiLevelType w:val="hybridMultilevel"/>
    <w:tmpl w:val="8AF443E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AA6A34"/>
    <w:multiLevelType w:val="hybridMultilevel"/>
    <w:tmpl w:val="E2C2ED7E"/>
    <w:lvl w:ilvl="0" w:tplc="EE4C7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52917"/>
    <w:multiLevelType w:val="hybridMultilevel"/>
    <w:tmpl w:val="1A6E59BE"/>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B358C6"/>
    <w:multiLevelType w:val="hybridMultilevel"/>
    <w:tmpl w:val="C354FB82"/>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ED0A28"/>
    <w:multiLevelType w:val="hybridMultilevel"/>
    <w:tmpl w:val="20E8D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4095B"/>
    <w:multiLevelType w:val="hybridMultilevel"/>
    <w:tmpl w:val="1B82C7E8"/>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B2162"/>
    <w:multiLevelType w:val="hybridMultilevel"/>
    <w:tmpl w:val="EE62CC9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0">
    <w:nsid w:val="43B2361B"/>
    <w:multiLevelType w:val="hybridMultilevel"/>
    <w:tmpl w:val="E86E44A6"/>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D59215D"/>
    <w:multiLevelType w:val="hybridMultilevel"/>
    <w:tmpl w:val="2FE4876A"/>
    <w:lvl w:ilvl="0" w:tplc="218C53B2">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070EA5"/>
    <w:multiLevelType w:val="hybridMultilevel"/>
    <w:tmpl w:val="EC40E06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A95F4D"/>
    <w:multiLevelType w:val="hybridMultilevel"/>
    <w:tmpl w:val="C3AAD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94761"/>
    <w:multiLevelType w:val="hybridMultilevel"/>
    <w:tmpl w:val="2E106F24"/>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C10B6"/>
    <w:multiLevelType w:val="hybridMultilevel"/>
    <w:tmpl w:val="81FE685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69239E"/>
    <w:multiLevelType w:val="hybridMultilevel"/>
    <w:tmpl w:val="28349EF0"/>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F5EDC"/>
    <w:multiLevelType w:val="hybridMultilevel"/>
    <w:tmpl w:val="BC1885D0"/>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904EE3"/>
    <w:multiLevelType w:val="hybridMultilevel"/>
    <w:tmpl w:val="42448168"/>
    <w:lvl w:ilvl="0" w:tplc="1A0C977E">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7154B11"/>
    <w:multiLevelType w:val="hybridMultilevel"/>
    <w:tmpl w:val="1614868A"/>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E16F2C"/>
    <w:multiLevelType w:val="hybridMultilevel"/>
    <w:tmpl w:val="719E23F4"/>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A2605F"/>
    <w:multiLevelType w:val="hybridMultilevel"/>
    <w:tmpl w:val="D84A3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4A0705"/>
    <w:multiLevelType w:val="hybridMultilevel"/>
    <w:tmpl w:val="FC42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711BBD"/>
    <w:multiLevelType w:val="multilevel"/>
    <w:tmpl w:val="C78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904F28"/>
    <w:multiLevelType w:val="hybridMultilevel"/>
    <w:tmpl w:val="DD1C12C4"/>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61592"/>
    <w:multiLevelType w:val="hybridMultilevel"/>
    <w:tmpl w:val="5B26290E"/>
    <w:lvl w:ilvl="0" w:tplc="EE4C7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7041779"/>
    <w:multiLevelType w:val="hybridMultilevel"/>
    <w:tmpl w:val="43C64EDC"/>
    <w:lvl w:ilvl="0" w:tplc="218C53B2">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830129E"/>
    <w:multiLevelType w:val="hybridMultilevel"/>
    <w:tmpl w:val="C30E6BB2"/>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B5D11"/>
    <w:multiLevelType w:val="hybridMultilevel"/>
    <w:tmpl w:val="2D1CD6EA"/>
    <w:lvl w:ilvl="0" w:tplc="218C53B2">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C617157"/>
    <w:multiLevelType w:val="hybridMultilevel"/>
    <w:tmpl w:val="E7AA0EB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48"/>
  </w:num>
  <w:num w:numId="4">
    <w:abstractNumId w:val="7"/>
  </w:num>
  <w:num w:numId="5">
    <w:abstractNumId w:val="16"/>
  </w:num>
  <w:num w:numId="6">
    <w:abstractNumId w:val="23"/>
  </w:num>
  <w:num w:numId="7">
    <w:abstractNumId w:val="47"/>
  </w:num>
  <w:num w:numId="8">
    <w:abstractNumId w:val="26"/>
  </w:num>
  <w:num w:numId="9">
    <w:abstractNumId w:val="25"/>
  </w:num>
  <w:num w:numId="10">
    <w:abstractNumId w:val="4"/>
  </w:num>
  <w:num w:numId="11">
    <w:abstractNumId w:val="35"/>
  </w:num>
  <w:num w:numId="12">
    <w:abstractNumId w:val="36"/>
  </w:num>
  <w:num w:numId="13">
    <w:abstractNumId w:val="40"/>
  </w:num>
  <w:num w:numId="14">
    <w:abstractNumId w:val="38"/>
  </w:num>
  <w:num w:numId="15">
    <w:abstractNumId w:val="12"/>
  </w:num>
  <w:num w:numId="16">
    <w:abstractNumId w:val="17"/>
  </w:num>
  <w:num w:numId="17">
    <w:abstractNumId w:val="34"/>
  </w:num>
  <w:num w:numId="18">
    <w:abstractNumId w:val="33"/>
  </w:num>
  <w:num w:numId="19">
    <w:abstractNumId w:val="6"/>
  </w:num>
  <w:num w:numId="20">
    <w:abstractNumId w:val="8"/>
  </w:num>
  <w:num w:numId="21">
    <w:abstractNumId w:val="10"/>
  </w:num>
  <w:num w:numId="22">
    <w:abstractNumId w:val="2"/>
  </w:num>
  <w:num w:numId="23">
    <w:abstractNumId w:val="39"/>
  </w:num>
  <w:num w:numId="24">
    <w:abstractNumId w:val="15"/>
  </w:num>
  <w:num w:numId="25">
    <w:abstractNumId w:val="30"/>
  </w:num>
  <w:num w:numId="26">
    <w:abstractNumId w:val="24"/>
  </w:num>
  <w:num w:numId="27">
    <w:abstractNumId w:val="45"/>
  </w:num>
  <w:num w:numId="28">
    <w:abstractNumId w:val="37"/>
  </w:num>
  <w:num w:numId="29">
    <w:abstractNumId w:val="28"/>
  </w:num>
  <w:num w:numId="30">
    <w:abstractNumId w:val="22"/>
  </w:num>
  <w:num w:numId="31">
    <w:abstractNumId w:val="21"/>
  </w:num>
  <w:num w:numId="32">
    <w:abstractNumId w:val="18"/>
  </w:num>
  <w:num w:numId="33">
    <w:abstractNumId w:val="13"/>
  </w:num>
  <w:num w:numId="34">
    <w:abstractNumId w:val="31"/>
  </w:num>
  <w:num w:numId="35">
    <w:abstractNumId w:val="9"/>
  </w:num>
  <w:num w:numId="36">
    <w:abstractNumId w:val="5"/>
  </w:num>
  <w:num w:numId="37">
    <w:abstractNumId w:val="1"/>
  </w:num>
  <w:num w:numId="38">
    <w:abstractNumId w:val="11"/>
  </w:num>
  <w:num w:numId="39">
    <w:abstractNumId w:val="29"/>
  </w:num>
  <w:num w:numId="40">
    <w:abstractNumId w:val="42"/>
  </w:num>
  <w:num w:numId="41">
    <w:abstractNumId w:val="0"/>
  </w:num>
  <w:num w:numId="42">
    <w:abstractNumId w:val="32"/>
  </w:num>
  <w:num w:numId="43">
    <w:abstractNumId w:val="3"/>
  </w:num>
  <w:num w:numId="44">
    <w:abstractNumId w:val="27"/>
  </w:num>
  <w:num w:numId="45">
    <w:abstractNumId w:val="20"/>
  </w:num>
  <w:num w:numId="46">
    <w:abstractNumId w:val="14"/>
  </w:num>
  <w:num w:numId="47">
    <w:abstractNumId w:val="44"/>
  </w:num>
  <w:num w:numId="48">
    <w:abstractNumId w:val="46"/>
  </w:num>
  <w:num w:numId="49">
    <w:abstractNumId w:val="19"/>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E3F"/>
    <w:rsid w:val="00113B61"/>
    <w:rsid w:val="0012761C"/>
    <w:rsid w:val="00205579"/>
    <w:rsid w:val="0056765F"/>
    <w:rsid w:val="005C6EE2"/>
    <w:rsid w:val="00792E3F"/>
    <w:rsid w:val="007965E3"/>
    <w:rsid w:val="008B4B9B"/>
    <w:rsid w:val="009D6111"/>
    <w:rsid w:val="00D4311D"/>
    <w:rsid w:val="00D4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3F"/>
  </w:style>
  <w:style w:type="paragraph" w:styleId="1">
    <w:name w:val="heading 1"/>
    <w:basedOn w:val="a"/>
    <w:link w:val="10"/>
    <w:uiPriority w:val="9"/>
    <w:qFormat/>
    <w:rsid w:val="00792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2E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E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2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92E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92E3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E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2E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E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2E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92E3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92E3F"/>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92E3F"/>
    <w:rPr>
      <w:color w:val="0000FF"/>
      <w:u w:val="single"/>
    </w:rPr>
  </w:style>
  <w:style w:type="character" w:styleId="a4">
    <w:name w:val="FollowedHyperlink"/>
    <w:basedOn w:val="a0"/>
    <w:uiPriority w:val="99"/>
    <w:semiHidden/>
    <w:unhideWhenUsed/>
    <w:rsid w:val="00792E3F"/>
    <w:rPr>
      <w:color w:val="800080"/>
      <w:u w:val="single"/>
    </w:rPr>
  </w:style>
  <w:style w:type="character" w:styleId="a5">
    <w:name w:val="Strong"/>
    <w:basedOn w:val="a0"/>
    <w:uiPriority w:val="22"/>
    <w:qFormat/>
    <w:rsid w:val="00792E3F"/>
    <w:rPr>
      <w:b/>
      <w:bCs/>
    </w:rPr>
  </w:style>
  <w:style w:type="paragraph" w:styleId="a6">
    <w:name w:val="Normal (Web)"/>
    <w:basedOn w:val="a"/>
    <w:uiPriority w:val="99"/>
    <w:semiHidden/>
    <w:unhideWhenUsed/>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registration">
    <w:name w:val="et-registration"/>
    <w:basedOn w:val="a"/>
    <w:rsid w:val="00792E3F"/>
    <w:pPr>
      <w:spacing w:before="100" w:beforeAutospacing="1" w:after="100" w:afterAutospacing="1" w:line="240" w:lineRule="auto"/>
      <w:jc w:val="right"/>
    </w:pPr>
    <w:rPr>
      <w:rFonts w:ascii="Georgia" w:eastAsia="Times New Roman" w:hAnsi="Georgia" w:cs="Times New Roman"/>
      <w:color w:val="757575"/>
      <w:sz w:val="18"/>
      <w:szCs w:val="18"/>
      <w:lang w:eastAsia="ru-RU"/>
    </w:rPr>
  </w:style>
  <w:style w:type="paragraph" w:customStyle="1" w:styleId="et-box">
    <w:name w:val="et-box"/>
    <w:basedOn w:val="a"/>
    <w:rsid w:val="00792E3F"/>
    <w:pPr>
      <w:spacing w:after="150" w:line="240" w:lineRule="auto"/>
    </w:pPr>
    <w:rPr>
      <w:rFonts w:ascii="Times New Roman" w:eastAsia="Times New Roman" w:hAnsi="Times New Roman" w:cs="Times New Roman"/>
      <w:sz w:val="24"/>
      <w:szCs w:val="24"/>
      <w:lang w:eastAsia="ru-RU"/>
    </w:rPr>
  </w:style>
  <w:style w:type="paragraph" w:customStyle="1" w:styleId="et-box-content">
    <w:name w:val="et-box-conten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info">
    <w:name w:val="et-info"/>
    <w:basedOn w:val="a"/>
    <w:rsid w:val="00792E3F"/>
    <w:pPr>
      <w:pBdr>
        <w:top w:val="single" w:sz="6" w:space="0" w:color="CECB8E"/>
        <w:left w:val="single" w:sz="6" w:space="0" w:color="CECB8E"/>
        <w:bottom w:val="single" w:sz="6" w:space="0" w:color="CECB8E"/>
        <w:right w:val="single" w:sz="6" w:space="0" w:color="CECB8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warning">
    <w:name w:val="et-warning"/>
    <w:basedOn w:val="a"/>
    <w:rsid w:val="00792E3F"/>
    <w:pPr>
      <w:pBdr>
        <w:top w:val="single" w:sz="6" w:space="0" w:color="E09B85"/>
        <w:left w:val="single" w:sz="6" w:space="0" w:color="E09B85"/>
        <w:bottom w:val="single" w:sz="6" w:space="0" w:color="E09B85"/>
        <w:right w:val="single" w:sz="6" w:space="0" w:color="E09B8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download">
    <w:name w:val="et-download"/>
    <w:basedOn w:val="a"/>
    <w:rsid w:val="00792E3F"/>
    <w:pPr>
      <w:pBdr>
        <w:top w:val="single" w:sz="6" w:space="0" w:color="91C184"/>
        <w:left w:val="single" w:sz="6" w:space="0" w:color="91C184"/>
        <w:bottom w:val="single" w:sz="6" w:space="0" w:color="91C184"/>
        <w:right w:val="single" w:sz="6" w:space="0" w:color="91C18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bio">
    <w:name w:val="et-bio"/>
    <w:basedOn w:val="a"/>
    <w:rsid w:val="00792E3F"/>
    <w:pPr>
      <w:pBdr>
        <w:top w:val="single" w:sz="6" w:space="0" w:color="80A0C1"/>
        <w:left w:val="single" w:sz="6" w:space="0" w:color="80A0C1"/>
        <w:bottom w:val="single" w:sz="6" w:space="0" w:color="80A0C1"/>
        <w:right w:val="single" w:sz="6" w:space="0" w:color="80A0C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shadow">
    <w:name w:val="et-shadow"/>
    <w:basedOn w:val="a"/>
    <w:rsid w:val="00792E3F"/>
    <w:pPr>
      <w:pBdr>
        <w:top w:val="single" w:sz="6" w:space="0" w:color="CBC4C4"/>
        <w:left w:val="single" w:sz="6" w:space="0" w:color="CBC4C4"/>
        <w:bottom w:val="single" w:sz="6" w:space="0" w:color="CBC4C4"/>
        <w:right w:val="single" w:sz="6" w:space="0" w:color="CBC4C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tooltip-box">
    <w:name w:val="et-tooltip-box"/>
    <w:basedOn w:val="a"/>
    <w:rsid w:val="00792E3F"/>
    <w:pPr>
      <w:pBdr>
        <w:top w:val="single" w:sz="6" w:space="15" w:color="DBDBDB"/>
        <w:left w:val="single" w:sz="6" w:space="19" w:color="DBDBDB"/>
        <w:bottom w:val="single" w:sz="6" w:space="17" w:color="DBDBDB"/>
        <w:right w:val="single" w:sz="6" w:space="19" w:color="DBDBDB"/>
      </w:pBdr>
      <w:shd w:val="clear" w:color="auto" w:fill="FFFFFF"/>
      <w:spacing w:before="100" w:beforeAutospacing="1" w:after="100" w:afterAutospacing="1" w:line="270" w:lineRule="atLeast"/>
    </w:pPr>
    <w:rPr>
      <w:rFonts w:ascii="Times New Roman" w:eastAsia="Times New Roman" w:hAnsi="Times New Roman" w:cs="Times New Roman"/>
      <w:vanish/>
      <w:color w:val="201F1F"/>
      <w:sz w:val="24"/>
      <w:szCs w:val="24"/>
      <w:lang w:eastAsia="ru-RU"/>
    </w:rPr>
  </w:style>
  <w:style w:type="paragraph" w:customStyle="1" w:styleId="et-tooltip-arrow">
    <w:name w:val="et-tooltip-arrow"/>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learn-more">
    <w:name w:val="et-learn-more"/>
    <w:basedOn w:val="a"/>
    <w:rsid w:val="00792E3F"/>
    <w:pPr>
      <w:pBdr>
        <w:top w:val="single" w:sz="6" w:space="12" w:color="E7E7E7"/>
        <w:left w:val="single" w:sz="6" w:space="14" w:color="E7E7E7"/>
        <w:bottom w:val="single" w:sz="6" w:space="0" w:color="E7E7E7"/>
        <w:right w:val="single" w:sz="6" w:space="10" w:color="E7E7E7"/>
      </w:pBdr>
      <w:shd w:val="clear" w:color="auto" w:fill="F9F9F9"/>
      <w:spacing w:before="150" w:after="150" w:line="240" w:lineRule="auto"/>
    </w:pPr>
    <w:rPr>
      <w:rFonts w:ascii="Times New Roman" w:eastAsia="Times New Roman" w:hAnsi="Times New Roman" w:cs="Times New Roman"/>
      <w:color w:val="201F1F"/>
      <w:sz w:val="24"/>
      <w:szCs w:val="24"/>
      <w:lang w:eastAsia="ru-RU"/>
    </w:rPr>
  </w:style>
  <w:style w:type="paragraph" w:customStyle="1" w:styleId="et-simple-slider">
    <w:name w:val="et-simple-slider"/>
    <w:basedOn w:val="a"/>
    <w:rsid w:val="00792E3F"/>
    <w:pPr>
      <w:pBdr>
        <w:top w:val="single" w:sz="6" w:space="17" w:color="E7E7E7"/>
        <w:left w:val="single" w:sz="6" w:space="30" w:color="E7E7E7"/>
        <w:bottom w:val="single" w:sz="6" w:space="12" w:color="E7E7E7"/>
        <w:right w:val="single" w:sz="6" w:space="30" w:color="E7E7E7"/>
      </w:pBdr>
      <w:shd w:val="clear" w:color="auto" w:fill="F9F9F9"/>
      <w:spacing w:before="150" w:after="150" w:line="240" w:lineRule="auto"/>
    </w:pPr>
    <w:rPr>
      <w:rFonts w:ascii="Times New Roman" w:eastAsia="Times New Roman" w:hAnsi="Times New Roman" w:cs="Times New Roman"/>
      <w:color w:val="201F1F"/>
      <w:sz w:val="24"/>
      <w:szCs w:val="24"/>
      <w:lang w:eastAsia="ru-RU"/>
    </w:rPr>
  </w:style>
  <w:style w:type="paragraph" w:customStyle="1" w:styleId="onehalf">
    <w:name w:val="one_half"/>
    <w:basedOn w:val="a"/>
    <w:rsid w:val="00792E3F"/>
    <w:pPr>
      <w:spacing w:before="100" w:beforeAutospacing="1" w:after="100" w:afterAutospacing="1" w:line="240" w:lineRule="auto"/>
      <w:ind w:right="489"/>
    </w:pPr>
    <w:rPr>
      <w:rFonts w:ascii="Times New Roman" w:eastAsia="Times New Roman" w:hAnsi="Times New Roman" w:cs="Times New Roman"/>
      <w:sz w:val="24"/>
      <w:szCs w:val="24"/>
      <w:lang w:eastAsia="ru-RU"/>
    </w:rPr>
  </w:style>
  <w:style w:type="paragraph" w:customStyle="1" w:styleId="onethird">
    <w:name w:val="one_third"/>
    <w:basedOn w:val="a"/>
    <w:rsid w:val="00792E3F"/>
    <w:pPr>
      <w:spacing w:before="100" w:beforeAutospacing="1" w:after="100" w:afterAutospacing="1" w:line="240" w:lineRule="auto"/>
      <w:ind w:right="489"/>
    </w:pPr>
    <w:rPr>
      <w:rFonts w:ascii="Times New Roman" w:eastAsia="Times New Roman" w:hAnsi="Times New Roman" w:cs="Times New Roman"/>
      <w:sz w:val="24"/>
      <w:szCs w:val="24"/>
      <w:lang w:eastAsia="ru-RU"/>
    </w:rPr>
  </w:style>
  <w:style w:type="paragraph" w:customStyle="1" w:styleId="twothird">
    <w:name w:val="two_third"/>
    <w:basedOn w:val="a"/>
    <w:rsid w:val="00792E3F"/>
    <w:pPr>
      <w:spacing w:before="100" w:beforeAutospacing="1" w:after="100" w:afterAutospacing="1" w:line="240" w:lineRule="auto"/>
      <w:ind w:right="489"/>
    </w:pPr>
    <w:rPr>
      <w:rFonts w:ascii="Times New Roman" w:eastAsia="Times New Roman" w:hAnsi="Times New Roman" w:cs="Times New Roman"/>
      <w:sz w:val="24"/>
      <w:szCs w:val="24"/>
      <w:lang w:eastAsia="ru-RU"/>
    </w:rPr>
  </w:style>
  <w:style w:type="paragraph" w:customStyle="1" w:styleId="onefourth">
    <w:name w:val="one_fourth"/>
    <w:basedOn w:val="a"/>
    <w:rsid w:val="00792E3F"/>
    <w:pPr>
      <w:spacing w:before="100" w:beforeAutospacing="1" w:after="100" w:afterAutospacing="1" w:line="240" w:lineRule="auto"/>
      <w:ind w:right="489"/>
    </w:pPr>
    <w:rPr>
      <w:rFonts w:ascii="Times New Roman" w:eastAsia="Times New Roman" w:hAnsi="Times New Roman" w:cs="Times New Roman"/>
      <w:sz w:val="24"/>
      <w:szCs w:val="24"/>
      <w:lang w:eastAsia="ru-RU"/>
    </w:rPr>
  </w:style>
  <w:style w:type="paragraph" w:customStyle="1" w:styleId="threefourth">
    <w:name w:val="three_fourth"/>
    <w:basedOn w:val="a"/>
    <w:rsid w:val="00792E3F"/>
    <w:pPr>
      <w:spacing w:before="100" w:beforeAutospacing="1" w:after="100" w:afterAutospacing="1" w:line="240" w:lineRule="auto"/>
      <w:ind w:right="489"/>
    </w:pPr>
    <w:rPr>
      <w:rFonts w:ascii="Times New Roman" w:eastAsia="Times New Roman" w:hAnsi="Times New Roman" w:cs="Times New Roman"/>
      <w:sz w:val="24"/>
      <w:szCs w:val="24"/>
      <w:lang w:eastAsia="ru-RU"/>
    </w:rPr>
  </w:style>
  <w:style w:type="paragraph" w:customStyle="1" w:styleId="et-tabs-container">
    <w:name w:val="et-tabs-container"/>
    <w:basedOn w:val="a"/>
    <w:rsid w:val="00792E3F"/>
    <w:pPr>
      <w:pBdr>
        <w:top w:val="single" w:sz="6" w:space="0" w:color="DCDCDC"/>
        <w:left w:val="single" w:sz="6" w:space="0" w:color="DCDCDC"/>
        <w:bottom w:val="single" w:sz="6" w:space="0" w:color="A2A2A2"/>
        <w:right w:val="single" w:sz="6" w:space="0" w:color="DCDCDC"/>
      </w:pBdr>
      <w:shd w:val="clear" w:color="auto" w:fill="F7F7F7"/>
      <w:spacing w:before="750" w:after="0" w:line="240" w:lineRule="auto"/>
    </w:pPr>
    <w:rPr>
      <w:rFonts w:ascii="Times New Roman" w:eastAsia="Times New Roman" w:hAnsi="Times New Roman" w:cs="Times New Roman"/>
      <w:color w:val="201F1F"/>
      <w:sz w:val="24"/>
      <w:szCs w:val="24"/>
      <w:lang w:eastAsia="ru-RU"/>
    </w:rPr>
  </w:style>
  <w:style w:type="paragraph" w:customStyle="1" w:styleId="tabs-left">
    <w:name w:val="tabs-left"/>
    <w:basedOn w:val="a"/>
    <w:rsid w:val="00792E3F"/>
    <w:pPr>
      <w:pBdr>
        <w:top w:val="single" w:sz="6" w:space="0" w:color="DCDCDC"/>
        <w:left w:val="single" w:sz="6" w:space="31" w:color="DCDCDC"/>
        <w:bottom w:val="single" w:sz="6" w:space="0" w:color="A8A8A8"/>
        <w:right w:val="single" w:sz="6" w:space="0" w:color="DCDCDC"/>
      </w:pBdr>
      <w:shd w:val="clear" w:color="auto" w:fill="FAFAFA"/>
      <w:spacing w:before="100" w:beforeAutospacing="1" w:after="225" w:line="240" w:lineRule="auto"/>
    </w:pPr>
    <w:rPr>
      <w:rFonts w:ascii="Times New Roman" w:eastAsia="Times New Roman" w:hAnsi="Times New Roman" w:cs="Times New Roman"/>
      <w:color w:val="201F1F"/>
      <w:sz w:val="24"/>
      <w:szCs w:val="24"/>
      <w:lang w:eastAsia="ru-RU"/>
    </w:rPr>
  </w:style>
  <w:style w:type="paragraph" w:customStyle="1" w:styleId="author-shortcodes">
    <w:name w:val="author-shortcodes"/>
    <w:basedOn w:val="a"/>
    <w:rsid w:val="00792E3F"/>
    <w:pPr>
      <w:pBdr>
        <w:top w:val="single" w:sz="6" w:space="1" w:color="E1E1E1"/>
        <w:left w:val="single" w:sz="6" w:space="0" w:color="E1E1E1"/>
        <w:bottom w:val="single" w:sz="6" w:space="0" w:color="979797"/>
        <w:right w:val="single" w:sz="6" w:space="0" w:color="E1E1E1"/>
      </w:pBdr>
      <w:spacing w:before="100" w:beforeAutospacing="1" w:after="225" w:line="240" w:lineRule="auto"/>
    </w:pPr>
    <w:rPr>
      <w:rFonts w:ascii="Times New Roman" w:eastAsia="Times New Roman" w:hAnsi="Times New Roman" w:cs="Times New Roman"/>
      <w:color w:val="201F1F"/>
      <w:sz w:val="24"/>
      <w:szCs w:val="24"/>
      <w:lang w:eastAsia="ru-RU"/>
    </w:rPr>
  </w:style>
  <w:style w:type="paragraph" w:customStyle="1" w:styleId="author-inner">
    <w:name w:val="author-inner"/>
    <w:basedOn w:val="a"/>
    <w:rsid w:val="00792E3F"/>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protected">
    <w:name w:val="et-protected"/>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protected-form">
    <w:name w:val="et-protected-form"/>
    <w:basedOn w:val="a"/>
    <w:rsid w:val="00792E3F"/>
    <w:pPr>
      <w:spacing w:before="100" w:beforeAutospacing="1" w:after="150" w:line="240" w:lineRule="auto"/>
    </w:pPr>
    <w:rPr>
      <w:rFonts w:ascii="Arial" w:eastAsia="Times New Roman" w:hAnsi="Arial" w:cs="Arial"/>
      <w:sz w:val="24"/>
      <w:szCs w:val="24"/>
      <w:lang w:eastAsia="ru-RU"/>
    </w:rPr>
  </w:style>
  <w:style w:type="paragraph" w:customStyle="1" w:styleId="etslidecontent">
    <w:name w:val="et_slideconten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image-slider">
    <w:name w:val="et-image-slider"/>
    <w:basedOn w:val="a"/>
    <w:rsid w:val="00792E3F"/>
    <w:pPr>
      <w:pBdr>
        <w:top w:val="single" w:sz="6" w:space="2" w:color="E1E1E1"/>
        <w:left w:val="single" w:sz="6" w:space="2" w:color="E1E1E1"/>
        <w:bottom w:val="single" w:sz="6" w:space="2" w:color="7A7A7A"/>
        <w:right w:val="single" w:sz="6" w:space="2" w:color="E1E1E1"/>
      </w:pBdr>
      <w:shd w:val="clear" w:color="auto" w:fill="FBFBFB"/>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et-image-shadow">
    <w:name w:val="et-image-shadow"/>
    <w:basedOn w:val="a"/>
    <w:rsid w:val="00792E3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t-image-shadowleft">
    <w:name w:val="et-image-shadowlef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image-shadowright">
    <w:name w:val="et-image-shadowrigh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pricing">
    <w:name w:val="et-pricing"/>
    <w:basedOn w:val="a"/>
    <w:rsid w:val="00792E3F"/>
    <w:pPr>
      <w:spacing w:before="600" w:after="150" w:line="240" w:lineRule="auto"/>
    </w:pPr>
    <w:rPr>
      <w:rFonts w:ascii="Times New Roman" w:eastAsia="Times New Roman" w:hAnsi="Times New Roman" w:cs="Times New Roman"/>
      <w:sz w:val="24"/>
      <w:szCs w:val="24"/>
      <w:lang w:eastAsia="ru-RU"/>
    </w:rPr>
  </w:style>
  <w:style w:type="paragraph" w:customStyle="1" w:styleId="pricing-table">
    <w:name w:val="pricing-table"/>
    <w:basedOn w:val="a"/>
    <w:rsid w:val="00792E3F"/>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pricing-heading">
    <w:name w:val="pricing-heading"/>
    <w:basedOn w:val="a"/>
    <w:rsid w:val="00792E3F"/>
    <w:pP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pricing-content">
    <w:name w:val="pricing-content"/>
    <w:basedOn w:val="a"/>
    <w:rsid w:val="00792E3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ing-tcontent">
    <w:name w:val="pricing-tconten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ing-big">
    <w:name w:val="pricing-big"/>
    <w:basedOn w:val="a"/>
    <w:rsid w:val="00792E3F"/>
    <w:pPr>
      <w:spacing w:after="100" w:afterAutospacing="1" w:line="240" w:lineRule="auto"/>
    </w:pPr>
    <w:rPr>
      <w:rFonts w:ascii="Times New Roman" w:eastAsia="Times New Roman" w:hAnsi="Times New Roman" w:cs="Times New Roman"/>
      <w:sz w:val="24"/>
      <w:szCs w:val="24"/>
      <w:lang w:eastAsia="ru-RU"/>
    </w:rPr>
  </w:style>
  <w:style w:type="paragraph" w:customStyle="1" w:styleId="et-testimonial-box">
    <w:name w:val="et-testimonial-box"/>
    <w:basedOn w:val="a"/>
    <w:rsid w:val="00792E3F"/>
    <w:pPr>
      <w:pBdr>
        <w:top w:val="single" w:sz="6" w:space="1" w:color="C6C6C6"/>
        <w:left w:val="single" w:sz="6" w:space="1" w:color="C6C6C6"/>
        <w:bottom w:val="single" w:sz="6" w:space="1" w:color="C6C6C6"/>
        <w:right w:val="single" w:sz="6" w:space="1" w:color="C6C6C6"/>
      </w:pBdr>
      <w:shd w:val="clear" w:color="auto" w:fill="FFFFFF"/>
      <w:spacing w:before="150" w:after="525" w:line="240" w:lineRule="auto"/>
    </w:pPr>
    <w:rPr>
      <w:rFonts w:ascii="Times New Roman" w:eastAsia="Times New Roman" w:hAnsi="Times New Roman" w:cs="Times New Roman"/>
      <w:sz w:val="24"/>
      <w:szCs w:val="24"/>
      <w:lang w:eastAsia="ru-RU"/>
    </w:rPr>
  </w:style>
  <w:style w:type="paragraph" w:customStyle="1" w:styleId="et-testimonial-content">
    <w:name w:val="et-testimonial-content"/>
    <w:basedOn w:val="a"/>
    <w:rsid w:val="00792E3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testimonial">
    <w:name w:val="et-testimonial"/>
    <w:basedOn w:val="a"/>
    <w:rsid w:val="00792E3F"/>
    <w:pPr>
      <w:spacing w:before="100" w:beforeAutospacing="1" w:after="100" w:afterAutospacing="1" w:line="240" w:lineRule="auto"/>
    </w:pPr>
    <w:rPr>
      <w:rFonts w:ascii="Times New Roman" w:eastAsia="Times New Roman" w:hAnsi="Times New Roman" w:cs="Times New Roman"/>
      <w:color w:val="424242"/>
      <w:sz w:val="24"/>
      <w:szCs w:val="24"/>
      <w:lang w:eastAsia="ru-RU"/>
    </w:rPr>
  </w:style>
  <w:style w:type="paragraph" w:customStyle="1" w:styleId="t-img">
    <w:name w:val="t-img"/>
    <w:basedOn w:val="a"/>
    <w:rsid w:val="00792E3F"/>
    <w:pPr>
      <w:spacing w:before="60" w:after="75" w:line="240" w:lineRule="auto"/>
      <w:ind w:right="120"/>
    </w:pPr>
    <w:rPr>
      <w:rFonts w:ascii="Times New Roman" w:eastAsia="Times New Roman" w:hAnsi="Times New Roman" w:cs="Times New Roman"/>
      <w:sz w:val="24"/>
      <w:szCs w:val="24"/>
      <w:lang w:eastAsia="ru-RU"/>
    </w:rPr>
  </w:style>
  <w:style w:type="paragraph" w:customStyle="1" w:styleId="t-info">
    <w:name w:val="t-info"/>
    <w:basedOn w:val="a"/>
    <w:rsid w:val="00792E3F"/>
    <w:pPr>
      <w:spacing w:before="150" w:after="100" w:afterAutospacing="1" w:line="240" w:lineRule="auto"/>
      <w:jc w:val="right"/>
    </w:pPr>
    <w:rPr>
      <w:rFonts w:ascii="Georgia" w:eastAsia="Times New Roman" w:hAnsi="Georgia" w:cs="Times New Roman"/>
      <w:sz w:val="24"/>
      <w:szCs w:val="24"/>
      <w:lang w:eastAsia="ru-RU"/>
    </w:rPr>
  </w:style>
  <w:style w:type="paragraph" w:customStyle="1" w:styleId="t-bottom-arrow">
    <w:name w:val="t-bottom-arrow"/>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ottom-shadow">
    <w:name w:val="t-bottom-shadow"/>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dropcap">
    <w:name w:val="et-dropcap"/>
    <w:basedOn w:val="a"/>
    <w:rsid w:val="00792E3F"/>
    <w:pPr>
      <w:spacing w:after="0" w:line="240" w:lineRule="auto"/>
      <w:ind w:right="105"/>
    </w:pPr>
    <w:rPr>
      <w:rFonts w:ascii="Times New Roman" w:eastAsia="Times New Roman" w:hAnsi="Times New Roman" w:cs="Times New Roman"/>
      <w:sz w:val="72"/>
      <w:szCs w:val="72"/>
      <w:lang w:eastAsia="ru-RU"/>
    </w:rPr>
  </w:style>
  <w:style w:type="paragraph" w:customStyle="1" w:styleId="etquote">
    <w:name w:val="et_quote"/>
    <w:basedOn w:val="a"/>
    <w:rsid w:val="00792E3F"/>
    <w:pPr>
      <w:spacing w:before="100" w:beforeAutospacing="1" w:after="100" w:afterAutospacing="1" w:line="240" w:lineRule="auto"/>
    </w:pPr>
    <w:rPr>
      <w:rFonts w:ascii="Georgia" w:eastAsia="Times New Roman" w:hAnsi="Georgia" w:cs="Times New Roman"/>
      <w:i/>
      <w:iCs/>
      <w:sz w:val="21"/>
      <w:szCs w:val="21"/>
      <w:lang w:eastAsia="ru-RU"/>
    </w:rPr>
  </w:style>
  <w:style w:type="paragraph" w:customStyle="1" w:styleId="etrightquote">
    <w:name w:val="et_right_quote"/>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center">
    <w:name w:val="quote-center"/>
    <w:basedOn w:val="a"/>
    <w:rsid w:val="00792E3F"/>
    <w:pP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last">
    <w:name w:val="las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rn-more-content">
    <w:name w:val="learn-more-conten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slider-leftarrow">
    <w:name w:val="et-slider-leftarrow"/>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slider-rightarrow">
    <w:name w:val="et-slider-rightarrow"/>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tabs-control">
    <w:name w:val="et-tabs-control"/>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tabs-content">
    <w:name w:val="et-tabs-conten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image">
    <w:name w:val="author-image"/>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info">
    <w:name w:val="author-info"/>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ers-wrapper">
    <w:name w:val="controllers-wrapper"/>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verlay">
    <w:name w:val="t-overlay"/>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uthor">
    <w:name w:val="t-author"/>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position">
    <w:name w:val="t-position"/>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overlay">
    <w:name w:val="author-overlay"/>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ers">
    <w:name w:val="controllers"/>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ers-right">
    <w:name w:val="controllers-right"/>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simple-slides">
    <w:name w:val="et-simple-slides"/>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t-price">
    <w:name w:val="et-price"/>
    <w:basedOn w:val="a0"/>
    <w:rsid w:val="00792E3F"/>
    <w:rPr>
      <w:rFonts w:ascii="Georgia" w:hAnsi="Georgia" w:hint="default"/>
      <w:vanish w:val="0"/>
      <w:webHidden w:val="0"/>
      <w:color w:val="4A9D46"/>
      <w:sz w:val="72"/>
      <w:szCs w:val="72"/>
      <w:specVanish w:val="0"/>
    </w:rPr>
  </w:style>
  <w:style w:type="character" w:customStyle="1" w:styleId="et-image-overlay">
    <w:name w:val="et-image-overlay"/>
    <w:basedOn w:val="a0"/>
    <w:rsid w:val="00792E3F"/>
  </w:style>
  <w:style w:type="character" w:customStyle="1" w:styleId="current">
    <w:name w:val="current"/>
    <w:basedOn w:val="a0"/>
    <w:rsid w:val="00792E3F"/>
  </w:style>
  <w:style w:type="character" w:customStyle="1" w:styleId="et-icon">
    <w:name w:val="et-icon"/>
    <w:basedOn w:val="a0"/>
    <w:rsid w:val="00792E3F"/>
  </w:style>
  <w:style w:type="character" w:customStyle="1" w:styleId="dollar-sign">
    <w:name w:val="dollar-sign"/>
    <w:basedOn w:val="a0"/>
    <w:rsid w:val="00792E3F"/>
  </w:style>
  <w:style w:type="paragraph" w:customStyle="1" w:styleId="et-box-content1">
    <w:name w:val="et-box-content1"/>
    <w:basedOn w:val="a"/>
    <w:rsid w:val="00792E3F"/>
    <w:pPr>
      <w:pBdr>
        <w:top w:val="single" w:sz="6" w:space="0" w:color="FFFFEA"/>
        <w:left w:val="single" w:sz="6" w:space="0" w:color="FFFFEA"/>
        <w:bottom w:val="single" w:sz="6" w:space="0" w:color="FFFFEA"/>
        <w:right w:val="single" w:sz="6" w:space="0" w:color="FFFFEA"/>
      </w:pBdr>
      <w:shd w:val="clear" w:color="auto" w:fill="F7F4B4"/>
      <w:spacing w:before="100" w:beforeAutospacing="1" w:after="100" w:afterAutospacing="1" w:line="240" w:lineRule="auto"/>
    </w:pPr>
    <w:rPr>
      <w:rFonts w:ascii="Times New Roman" w:eastAsia="Times New Roman" w:hAnsi="Times New Roman" w:cs="Times New Roman"/>
      <w:color w:val="8C8A64"/>
      <w:sz w:val="24"/>
      <w:szCs w:val="24"/>
      <w:lang w:eastAsia="ru-RU"/>
    </w:rPr>
  </w:style>
  <w:style w:type="paragraph" w:customStyle="1" w:styleId="et-box-content2">
    <w:name w:val="et-box-content2"/>
    <w:basedOn w:val="a"/>
    <w:rsid w:val="00792E3F"/>
    <w:pPr>
      <w:pBdr>
        <w:top w:val="single" w:sz="6" w:space="0" w:color="FFEEE8"/>
        <w:left w:val="single" w:sz="6" w:space="0" w:color="FFEEE8"/>
        <w:bottom w:val="single" w:sz="6" w:space="0" w:color="FFEEE8"/>
        <w:right w:val="single" w:sz="6" w:space="0" w:color="FFEEE8"/>
      </w:pBdr>
      <w:shd w:val="clear" w:color="auto" w:fill="FFCEBE"/>
      <w:spacing w:before="100" w:beforeAutospacing="1" w:after="100" w:afterAutospacing="1" w:line="240" w:lineRule="auto"/>
    </w:pPr>
    <w:rPr>
      <w:rFonts w:ascii="Times New Roman" w:eastAsia="Times New Roman" w:hAnsi="Times New Roman" w:cs="Times New Roman"/>
      <w:color w:val="957368"/>
      <w:sz w:val="24"/>
      <w:szCs w:val="24"/>
      <w:lang w:eastAsia="ru-RU"/>
    </w:rPr>
  </w:style>
  <w:style w:type="paragraph" w:customStyle="1" w:styleId="et-box-content3">
    <w:name w:val="et-box-content3"/>
    <w:basedOn w:val="a"/>
    <w:rsid w:val="00792E3F"/>
    <w:pPr>
      <w:pBdr>
        <w:top w:val="single" w:sz="6" w:space="0" w:color="E9FFE3"/>
        <w:left w:val="single" w:sz="6" w:space="0" w:color="E9FFE3"/>
        <w:bottom w:val="single" w:sz="6" w:space="0" w:color="E9FFE3"/>
        <w:right w:val="single" w:sz="6" w:space="0" w:color="E9FFE3"/>
      </w:pBdr>
      <w:shd w:val="clear" w:color="auto" w:fill="C0F0B3"/>
      <w:spacing w:before="100" w:beforeAutospacing="1" w:after="100" w:afterAutospacing="1" w:line="240" w:lineRule="auto"/>
    </w:pPr>
    <w:rPr>
      <w:rFonts w:ascii="Times New Roman" w:eastAsia="Times New Roman" w:hAnsi="Times New Roman" w:cs="Times New Roman"/>
      <w:color w:val="5C8A50"/>
      <w:sz w:val="24"/>
      <w:szCs w:val="24"/>
      <w:lang w:eastAsia="ru-RU"/>
    </w:rPr>
  </w:style>
  <w:style w:type="paragraph" w:customStyle="1" w:styleId="et-box-content4">
    <w:name w:val="et-box-content4"/>
    <w:basedOn w:val="a"/>
    <w:rsid w:val="00792E3F"/>
    <w:pPr>
      <w:pBdr>
        <w:top w:val="single" w:sz="6" w:space="0" w:color="E7F3FF"/>
        <w:left w:val="single" w:sz="6" w:space="0" w:color="E7F3FF"/>
        <w:bottom w:val="single" w:sz="6" w:space="0" w:color="E7F3FF"/>
        <w:right w:val="single" w:sz="6" w:space="0" w:color="E7F3FF"/>
      </w:pBdr>
      <w:shd w:val="clear" w:color="auto" w:fill="BEDEFF"/>
      <w:spacing w:before="100" w:beforeAutospacing="1" w:after="100" w:afterAutospacing="1" w:line="240" w:lineRule="auto"/>
    </w:pPr>
    <w:rPr>
      <w:rFonts w:ascii="Times New Roman" w:eastAsia="Times New Roman" w:hAnsi="Times New Roman" w:cs="Times New Roman"/>
      <w:color w:val="517193"/>
      <w:sz w:val="24"/>
      <w:szCs w:val="24"/>
      <w:lang w:eastAsia="ru-RU"/>
    </w:rPr>
  </w:style>
  <w:style w:type="paragraph" w:customStyle="1" w:styleId="et-box-content5">
    <w:name w:val="et-box-content5"/>
    <w:basedOn w:val="a"/>
    <w:rsid w:val="00792E3F"/>
    <w:pPr>
      <w:pBdr>
        <w:top w:val="single" w:sz="6" w:space="0" w:color="FFFFFF"/>
        <w:left w:val="single" w:sz="6" w:space="23" w:color="FFFFFF"/>
        <w:bottom w:val="single" w:sz="6" w:space="0" w:color="FFFFFF"/>
        <w:right w:val="single" w:sz="6" w:space="0" w:color="FFFFFF"/>
      </w:pBdr>
      <w:shd w:val="clear" w:color="auto" w:fill="F1F1F1"/>
      <w:spacing w:before="100" w:beforeAutospacing="1" w:after="100" w:afterAutospacing="1" w:line="240" w:lineRule="auto"/>
    </w:pPr>
    <w:rPr>
      <w:rFonts w:ascii="Times New Roman" w:eastAsia="Times New Roman" w:hAnsi="Times New Roman" w:cs="Times New Roman"/>
      <w:color w:val="6D6E6E"/>
      <w:sz w:val="24"/>
      <w:szCs w:val="24"/>
      <w:lang w:eastAsia="ru-RU"/>
    </w:rPr>
  </w:style>
  <w:style w:type="paragraph" w:customStyle="1" w:styleId="learn-more-content1">
    <w:name w:val="learn-more-content1"/>
    <w:basedOn w:val="a"/>
    <w:rsid w:val="00792E3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earn-more-content2">
    <w:name w:val="learn-more-content2"/>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rn-more-content3">
    <w:name w:val="learn-more-content3"/>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slider-leftarrow1">
    <w:name w:val="et-slider-leftarrow1"/>
    <w:basedOn w:val="a"/>
    <w:rsid w:val="00792E3F"/>
    <w:pPr>
      <w:spacing w:before="100" w:beforeAutospacing="1" w:after="100" w:afterAutospacing="1" w:line="240" w:lineRule="auto"/>
      <w:ind w:hanging="18913"/>
    </w:pPr>
    <w:rPr>
      <w:rFonts w:ascii="Times New Roman" w:eastAsia="Times New Roman" w:hAnsi="Times New Roman" w:cs="Times New Roman"/>
      <w:sz w:val="24"/>
      <w:szCs w:val="24"/>
      <w:lang w:eastAsia="ru-RU"/>
    </w:rPr>
  </w:style>
  <w:style w:type="paragraph" w:customStyle="1" w:styleId="et-slider-rightarrow1">
    <w:name w:val="et-slider-rightarrow1"/>
    <w:basedOn w:val="a"/>
    <w:rsid w:val="00792E3F"/>
    <w:pPr>
      <w:spacing w:before="100" w:beforeAutospacing="1" w:after="100" w:afterAutospacing="1" w:line="240" w:lineRule="auto"/>
      <w:ind w:hanging="18913"/>
    </w:pPr>
    <w:rPr>
      <w:rFonts w:ascii="Times New Roman" w:eastAsia="Times New Roman" w:hAnsi="Times New Roman" w:cs="Times New Roman"/>
      <w:sz w:val="24"/>
      <w:szCs w:val="24"/>
      <w:lang w:eastAsia="ru-RU"/>
    </w:rPr>
  </w:style>
  <w:style w:type="character" w:customStyle="1" w:styleId="et-icon1">
    <w:name w:val="et-icon1"/>
    <w:basedOn w:val="a0"/>
    <w:rsid w:val="00792E3F"/>
    <w:rPr>
      <w:vanish w:val="0"/>
      <w:webHidden w:val="0"/>
      <w:specVanish w:val="0"/>
    </w:rPr>
  </w:style>
  <w:style w:type="paragraph" w:customStyle="1" w:styleId="et-tabs-control1">
    <w:name w:val="et-tabs-control1"/>
    <w:basedOn w:val="a"/>
    <w:rsid w:val="00792E3F"/>
    <w:pPr>
      <w:spacing w:after="0" w:line="240" w:lineRule="auto"/>
    </w:pPr>
    <w:rPr>
      <w:rFonts w:ascii="Times New Roman" w:eastAsia="Times New Roman" w:hAnsi="Times New Roman" w:cs="Times New Roman"/>
      <w:sz w:val="24"/>
      <w:szCs w:val="24"/>
      <w:lang w:eastAsia="ru-RU"/>
    </w:rPr>
  </w:style>
  <w:style w:type="paragraph" w:customStyle="1" w:styleId="et-tabs-control2">
    <w:name w:val="et-tabs-control2"/>
    <w:basedOn w:val="a"/>
    <w:rsid w:val="00792E3F"/>
    <w:pPr>
      <w:pBdr>
        <w:top w:val="single" w:sz="6" w:space="0" w:color="FFFFFF"/>
        <w:lef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et-tabs-content1">
    <w:name w:val="et-tabs-content1"/>
    <w:basedOn w:val="a"/>
    <w:rsid w:val="00792E3F"/>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author-image1">
    <w:name w:val="author-image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overlay1">
    <w:name w:val="author-overlay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info1">
    <w:name w:val="author-info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t-image-overlay1">
    <w:name w:val="et-image-overlay1"/>
    <w:basedOn w:val="a0"/>
    <w:rsid w:val="00792E3F"/>
    <w:rPr>
      <w:vanish w:val="0"/>
      <w:webHidden w:val="0"/>
      <w:specVanish w:val="0"/>
    </w:rPr>
  </w:style>
  <w:style w:type="paragraph" w:customStyle="1" w:styleId="controllers-wrapper1">
    <w:name w:val="controllers-wrapper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ers1">
    <w:name w:val="controllers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lers-right1">
    <w:name w:val="controllers-right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llar-sign1">
    <w:name w:val="dollar-sign1"/>
    <w:basedOn w:val="a0"/>
    <w:rsid w:val="00792E3F"/>
    <w:rPr>
      <w:sz w:val="54"/>
      <w:szCs w:val="54"/>
    </w:rPr>
  </w:style>
  <w:style w:type="paragraph" w:customStyle="1" w:styleId="pricing-heading1">
    <w:name w:val="pricing-heading1"/>
    <w:basedOn w:val="a"/>
    <w:rsid w:val="00792E3F"/>
    <w:pPr>
      <w:spacing w:before="100" w:beforeAutospacing="1" w:after="100" w:afterAutospacing="1" w:line="240" w:lineRule="auto"/>
      <w:jc w:val="center"/>
    </w:pPr>
    <w:rPr>
      <w:rFonts w:ascii="Century Gothic" w:eastAsia="Times New Roman" w:hAnsi="Century Gothic" w:cs="Times New Roman"/>
      <w:sz w:val="24"/>
      <w:szCs w:val="24"/>
      <w:lang w:eastAsia="ru-RU"/>
    </w:rPr>
  </w:style>
  <w:style w:type="paragraph" w:customStyle="1" w:styleId="pricing-content1">
    <w:name w:val="pricing-content1"/>
    <w:basedOn w:val="a"/>
    <w:rsid w:val="00792E3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ing-tcontent1">
    <w:name w:val="pricing-tcontent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t-price1">
    <w:name w:val="et-price1"/>
    <w:basedOn w:val="a0"/>
    <w:rsid w:val="00792E3F"/>
    <w:rPr>
      <w:rFonts w:ascii="Georgia" w:hAnsi="Georgia" w:hint="default"/>
      <w:vanish w:val="0"/>
      <w:webHidden w:val="0"/>
      <w:color w:val="4A9D46"/>
      <w:sz w:val="72"/>
      <w:szCs w:val="72"/>
      <w:specVanish w:val="0"/>
    </w:rPr>
  </w:style>
  <w:style w:type="paragraph" w:customStyle="1" w:styleId="t-overlay1">
    <w:name w:val="t-overlay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uthor1">
    <w:name w:val="t-author1"/>
    <w:basedOn w:val="a"/>
    <w:rsid w:val="00792E3F"/>
    <w:pPr>
      <w:spacing w:before="100" w:beforeAutospacing="1" w:after="100" w:afterAutospacing="1" w:line="240" w:lineRule="auto"/>
    </w:pPr>
    <w:rPr>
      <w:rFonts w:ascii="Times New Roman" w:eastAsia="Times New Roman" w:hAnsi="Times New Roman" w:cs="Times New Roman"/>
      <w:color w:val="111111"/>
      <w:sz w:val="20"/>
      <w:szCs w:val="20"/>
      <w:lang w:eastAsia="ru-RU"/>
    </w:rPr>
  </w:style>
  <w:style w:type="paragraph" w:customStyle="1" w:styleId="t-position1">
    <w:name w:val="t-position1"/>
    <w:basedOn w:val="a"/>
    <w:rsid w:val="00792E3F"/>
    <w:pPr>
      <w:spacing w:before="100" w:beforeAutospacing="1" w:after="100" w:afterAutospacing="1" w:line="240" w:lineRule="auto"/>
    </w:pPr>
    <w:rPr>
      <w:rFonts w:ascii="Times New Roman" w:eastAsia="Times New Roman" w:hAnsi="Times New Roman" w:cs="Times New Roman"/>
      <w:i/>
      <w:iCs/>
      <w:color w:val="9C9C9C"/>
      <w:sz w:val="17"/>
      <w:szCs w:val="17"/>
      <w:lang w:eastAsia="ru-RU"/>
    </w:rPr>
  </w:style>
  <w:style w:type="paragraph" w:customStyle="1" w:styleId="etrightquote1">
    <w:name w:val="et_right_quote1"/>
    <w:basedOn w:val="a"/>
    <w:rsid w:val="0079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1">
    <w:name w:val="current1"/>
    <w:basedOn w:val="a0"/>
    <w:rsid w:val="00792E3F"/>
    <w:rPr>
      <w:b/>
      <w:bCs/>
      <w:strike w:val="0"/>
      <w:dstrike w:val="0"/>
      <w:u w:val="none"/>
      <w:effect w:val="none"/>
      <w:bdr w:val="single" w:sz="6" w:space="2" w:color="000000" w:frame="1"/>
    </w:rPr>
  </w:style>
  <w:style w:type="character" w:customStyle="1" w:styleId="top-arrow">
    <w:name w:val="top-arrow"/>
    <w:basedOn w:val="a0"/>
    <w:rsid w:val="00792E3F"/>
  </w:style>
  <w:style w:type="character" w:styleId="a7">
    <w:name w:val="Emphasis"/>
    <w:basedOn w:val="a0"/>
    <w:uiPriority w:val="20"/>
    <w:qFormat/>
    <w:rsid w:val="00792E3F"/>
    <w:rPr>
      <w:i/>
      <w:iCs/>
    </w:rPr>
  </w:style>
  <w:style w:type="character" w:customStyle="1" w:styleId="fancyico">
    <w:name w:val="fancy_ico"/>
    <w:basedOn w:val="a0"/>
    <w:rsid w:val="00792E3F"/>
  </w:style>
  <w:style w:type="paragraph" w:styleId="a8">
    <w:name w:val="Balloon Text"/>
    <w:basedOn w:val="a"/>
    <w:link w:val="a9"/>
    <w:uiPriority w:val="99"/>
    <w:semiHidden/>
    <w:unhideWhenUsed/>
    <w:rsid w:val="00792E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2E3F"/>
    <w:rPr>
      <w:rFonts w:ascii="Tahoma" w:hAnsi="Tahoma" w:cs="Tahoma"/>
      <w:sz w:val="16"/>
      <w:szCs w:val="16"/>
    </w:rPr>
  </w:style>
  <w:style w:type="paragraph" w:styleId="aa">
    <w:name w:val="No Spacing"/>
    <w:uiPriority w:val="1"/>
    <w:qFormat/>
    <w:rsid w:val="00792E3F"/>
    <w:pPr>
      <w:spacing w:after="0" w:line="240" w:lineRule="auto"/>
    </w:pPr>
  </w:style>
  <w:style w:type="paragraph" w:styleId="ab">
    <w:name w:val="List Paragraph"/>
    <w:basedOn w:val="a"/>
    <w:qFormat/>
    <w:rsid w:val="00792E3F"/>
    <w:pPr>
      <w:spacing w:after="0" w:line="240" w:lineRule="auto"/>
      <w:ind w:left="720"/>
      <w:contextualSpacing/>
    </w:pPr>
    <w:rPr>
      <w:rFonts w:ascii="Times New Roman" w:eastAsia="Times New Roman" w:hAnsi="Times New Roman" w:cs="Times New Roman"/>
      <w:sz w:val="24"/>
      <w:szCs w:val="24"/>
      <w:lang w:eastAsia="ru-RU"/>
    </w:rPr>
  </w:style>
  <w:style w:type="table" w:styleId="ac">
    <w:name w:val="Table Grid"/>
    <w:basedOn w:val="a1"/>
    <w:uiPriority w:val="59"/>
    <w:rsid w:val="00792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792E3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92E3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7175</Words>
  <Characters>40902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2015-06-17T11:58:00Z</dcterms:created>
  <dcterms:modified xsi:type="dcterms:W3CDTF">2015-06-18T04:24:00Z</dcterms:modified>
</cp:coreProperties>
</file>